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98" w:rsidRPr="00746CE3" w:rsidRDefault="007D4998" w:rsidP="007D4998">
      <w:pPr>
        <w:spacing w:line="240" w:lineRule="auto"/>
        <w:jc w:val="center"/>
        <w:rPr>
          <w:rFonts w:ascii="Georgia" w:hAnsi="Georgia"/>
          <w:b/>
          <w:color w:val="003300"/>
        </w:rPr>
      </w:pPr>
      <w:r w:rsidRPr="00746CE3">
        <w:rPr>
          <w:rFonts w:ascii="Georgia" w:hAnsi="Georgia"/>
          <w:b/>
          <w:color w:val="003300"/>
        </w:rPr>
        <w:t>МКУ «Управление образования администрации Борисовского района»</w:t>
      </w:r>
    </w:p>
    <w:p w:rsidR="007D4998" w:rsidRPr="00746CE3" w:rsidRDefault="007D4998" w:rsidP="007D4998">
      <w:pPr>
        <w:spacing w:line="240" w:lineRule="auto"/>
        <w:jc w:val="center"/>
        <w:rPr>
          <w:rFonts w:ascii="Georgia" w:hAnsi="Georgia"/>
          <w:b/>
          <w:color w:val="003300"/>
          <w:sz w:val="28"/>
          <w:szCs w:val="28"/>
        </w:rPr>
      </w:pPr>
    </w:p>
    <w:p w:rsidR="007D4998" w:rsidRPr="00746CE3" w:rsidRDefault="007D4998" w:rsidP="007D4998">
      <w:pPr>
        <w:spacing w:line="240" w:lineRule="auto"/>
        <w:jc w:val="center"/>
        <w:rPr>
          <w:rFonts w:ascii="Georgia" w:hAnsi="Georgia"/>
          <w:b/>
          <w:color w:val="003300"/>
        </w:rPr>
      </w:pPr>
      <w:r w:rsidRPr="00746CE3">
        <w:rPr>
          <w:rFonts w:ascii="Georgia" w:hAnsi="Georgia"/>
          <w:b/>
          <w:color w:val="003300"/>
        </w:rPr>
        <w:t xml:space="preserve">МБОУ «Борисовская средняя общеобразовательная школа №1 </w:t>
      </w:r>
    </w:p>
    <w:p w:rsidR="007D4998" w:rsidRPr="00A74054" w:rsidRDefault="007D4998" w:rsidP="007D4998">
      <w:pPr>
        <w:spacing w:line="240" w:lineRule="auto"/>
        <w:jc w:val="center"/>
        <w:rPr>
          <w:rFonts w:ascii="Georgia" w:hAnsi="Georgia"/>
          <w:b/>
          <w:color w:val="003300"/>
        </w:rPr>
      </w:pPr>
      <w:r w:rsidRPr="00A74054">
        <w:rPr>
          <w:rFonts w:ascii="Georgia" w:hAnsi="Georgia"/>
          <w:b/>
          <w:color w:val="003300"/>
        </w:rPr>
        <w:t>имени Героя Советского Союза А.М. Рудого»</w:t>
      </w:r>
    </w:p>
    <w:p w:rsidR="007D4998" w:rsidRPr="00A74054" w:rsidRDefault="007D4998" w:rsidP="007D4998">
      <w:pPr>
        <w:spacing w:line="240" w:lineRule="auto"/>
        <w:jc w:val="center"/>
        <w:rPr>
          <w:rFonts w:ascii="Georgia" w:hAnsi="Georgia"/>
          <w:color w:val="003300"/>
        </w:rPr>
      </w:pPr>
    </w:p>
    <w:p w:rsidR="007D4998" w:rsidRPr="00A74054" w:rsidRDefault="007D4998" w:rsidP="007D4998">
      <w:pPr>
        <w:spacing w:line="240" w:lineRule="auto"/>
        <w:rPr>
          <w:color w:val="003300"/>
          <w:sz w:val="28"/>
          <w:szCs w:val="28"/>
        </w:rPr>
      </w:pPr>
    </w:p>
    <w:p w:rsidR="007D4998" w:rsidRPr="00074D7D" w:rsidRDefault="007D4998" w:rsidP="007D4998">
      <w:pPr>
        <w:spacing w:line="240" w:lineRule="auto"/>
        <w:rPr>
          <w:color w:val="984806" w:themeColor="accent6" w:themeShade="80"/>
          <w:sz w:val="28"/>
          <w:szCs w:val="28"/>
        </w:rPr>
      </w:pPr>
    </w:p>
    <w:p w:rsidR="007D4998" w:rsidRPr="008A36E1" w:rsidRDefault="007D4998" w:rsidP="007D4998">
      <w:pPr>
        <w:spacing w:line="240" w:lineRule="auto"/>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margin-left:222.6pt;margin-top:5.55pt;width:222.5pt;height:58.9pt;z-index:251658240" filled="f" stroked="f">
            <v:textbox style="mso-next-textbox:#_x0000_s1028">
              <w:txbxContent>
                <w:p w:rsidR="007D4998" w:rsidRPr="00746CE3" w:rsidRDefault="007D4998" w:rsidP="007D4998">
                  <w:pPr>
                    <w:spacing w:line="240" w:lineRule="auto"/>
                    <w:jc w:val="center"/>
                    <w:rPr>
                      <w:rFonts w:ascii="Georgia" w:hAnsi="Georgia"/>
                      <w:b/>
                    </w:rPr>
                  </w:pPr>
                  <w:r>
                    <w:rPr>
                      <w:rFonts w:ascii="Georgia" w:hAnsi="Georgia"/>
                      <w:b/>
                    </w:rPr>
                    <w:t>ав</w:t>
                  </w:r>
                  <w:r w:rsidRPr="00746CE3">
                    <w:rPr>
                      <w:rFonts w:ascii="Georgia" w:hAnsi="Georgia"/>
                      <w:b/>
                    </w:rPr>
                    <w:t>густовская педагогическая секция учителей иностранных языков Борисовского района</w:t>
                  </w:r>
                </w:p>
              </w:txbxContent>
            </v:textbox>
          </v:shape>
        </w:pict>
      </w:r>
    </w:p>
    <w:p w:rsidR="007D4998" w:rsidRPr="008A36E1" w:rsidRDefault="007D4998" w:rsidP="007D4998">
      <w:pPr>
        <w:spacing w:line="240" w:lineRule="auto"/>
        <w:rPr>
          <w:sz w:val="28"/>
          <w:szCs w:val="28"/>
        </w:rPr>
      </w:pPr>
    </w:p>
    <w:p w:rsidR="007D4998" w:rsidRPr="008A36E1" w:rsidRDefault="007D4998" w:rsidP="007D4998">
      <w:pPr>
        <w:spacing w:line="240" w:lineRule="auto"/>
        <w:rPr>
          <w:sz w:val="28"/>
          <w:szCs w:val="28"/>
        </w:rPr>
      </w:pPr>
    </w:p>
    <w:p w:rsidR="007D4998" w:rsidRPr="008A36E1" w:rsidRDefault="007D4998" w:rsidP="007D4998">
      <w:pPr>
        <w:spacing w:line="240" w:lineRule="auto"/>
        <w:rPr>
          <w:sz w:val="28"/>
          <w:szCs w:val="28"/>
        </w:rPr>
      </w:pPr>
    </w:p>
    <w:p w:rsidR="007D4998" w:rsidRPr="008A36E1"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r>
        <w:rPr>
          <w:noProof/>
          <w:sz w:val="28"/>
          <w:szCs w:val="28"/>
        </w:rPr>
        <w:pict>
          <v:shape id="_x0000_s1029" type="#_x0000_t202" style="position:absolute;margin-left:.25pt;margin-top:1.05pt;width:459.45pt;height:95.55pt;z-index:251662336" filled="f" stroked="f">
            <v:textbox style="mso-next-textbox:#_x0000_s1029">
              <w:txbxContent>
                <w:p w:rsidR="007D4998" w:rsidRPr="00746CE3" w:rsidRDefault="007D4998" w:rsidP="007D4998">
                  <w:pPr>
                    <w:jc w:val="center"/>
                    <w:rPr>
                      <w:rFonts w:ascii="Georgia" w:hAnsi="Georgia"/>
                      <w:b/>
                      <w:color w:val="C00000"/>
                      <w:sz w:val="52"/>
                      <w:szCs w:val="52"/>
                    </w:rPr>
                  </w:pPr>
                  <w:r w:rsidRPr="00746CE3">
                    <w:rPr>
                      <w:rFonts w:ascii="Georgia" w:hAnsi="Georgia"/>
                      <w:b/>
                      <w:color w:val="C00000"/>
                      <w:sz w:val="52"/>
                      <w:szCs w:val="52"/>
                    </w:rPr>
                    <w:t xml:space="preserve">Использование ИКТ </w:t>
                  </w:r>
                </w:p>
                <w:p w:rsidR="007D4998" w:rsidRPr="00746CE3" w:rsidRDefault="007D4998" w:rsidP="007D4998">
                  <w:pPr>
                    <w:jc w:val="center"/>
                    <w:rPr>
                      <w:rFonts w:ascii="Georgia" w:hAnsi="Georgia"/>
                      <w:b/>
                      <w:color w:val="C00000"/>
                      <w:sz w:val="52"/>
                      <w:szCs w:val="52"/>
                    </w:rPr>
                  </w:pPr>
                  <w:r w:rsidRPr="00746CE3">
                    <w:rPr>
                      <w:rFonts w:ascii="Georgia" w:hAnsi="Georgia"/>
                      <w:b/>
                      <w:color w:val="C00000"/>
                      <w:sz w:val="52"/>
                      <w:szCs w:val="52"/>
                    </w:rPr>
                    <w:t>на уроках иностранного языка</w:t>
                  </w:r>
                </w:p>
              </w:txbxContent>
            </v:textbox>
          </v:shape>
        </w:pict>
      </w: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Pr="008A36E1"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spacing w:line="240" w:lineRule="auto"/>
        <w:rPr>
          <w:sz w:val="28"/>
          <w:szCs w:val="28"/>
        </w:rPr>
      </w:pPr>
    </w:p>
    <w:p w:rsidR="007D4998" w:rsidRDefault="007D4998" w:rsidP="007D4998">
      <w:pPr>
        <w:tabs>
          <w:tab w:val="left" w:pos="6340"/>
        </w:tabs>
        <w:spacing w:line="240" w:lineRule="auto"/>
        <w:rPr>
          <w:sz w:val="28"/>
          <w:szCs w:val="28"/>
        </w:rPr>
      </w:pPr>
      <w:r>
        <w:rPr>
          <w:sz w:val="28"/>
          <w:szCs w:val="28"/>
        </w:rPr>
        <w:tab/>
      </w:r>
    </w:p>
    <w:p w:rsidR="007D4998" w:rsidRDefault="007D4998" w:rsidP="007D4998">
      <w:pPr>
        <w:tabs>
          <w:tab w:val="left" w:pos="6340"/>
        </w:tabs>
        <w:spacing w:line="240" w:lineRule="auto"/>
        <w:rPr>
          <w:sz w:val="28"/>
          <w:szCs w:val="28"/>
        </w:rPr>
      </w:pPr>
    </w:p>
    <w:p w:rsidR="007D4998" w:rsidRDefault="007D4998" w:rsidP="007D4998">
      <w:pPr>
        <w:tabs>
          <w:tab w:val="left" w:pos="6340"/>
        </w:tabs>
        <w:spacing w:line="240" w:lineRule="auto"/>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-1612</wp:posOffset>
            </wp:positionH>
            <wp:positionV relativeFrom="paragraph">
              <wp:posOffset>10551</wp:posOffset>
            </wp:positionV>
            <wp:extent cx="1922585" cy="2227384"/>
            <wp:effectExtent l="0" t="0" r="0" b="0"/>
            <wp:wrapNone/>
            <wp:docPr id="1" name="Рисунок 1" descr="C:\Users\metadist\Desktop\методист\рисунки\компьютер\j0287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adist\Desktop\методист\рисунки\компьютер\j0287511.wmf"/>
                    <pic:cNvPicPr>
                      <a:picLocks noChangeAspect="1" noChangeArrowheads="1"/>
                    </pic:cNvPicPr>
                  </pic:nvPicPr>
                  <pic:blipFill>
                    <a:blip r:embed="rId7" cstate="print"/>
                    <a:srcRect/>
                    <a:stretch>
                      <a:fillRect/>
                    </a:stretch>
                  </pic:blipFill>
                  <pic:spPr bwMode="auto">
                    <a:xfrm>
                      <a:off x="0" y="0"/>
                      <a:ext cx="1922585" cy="2227384"/>
                    </a:xfrm>
                    <a:prstGeom prst="rect">
                      <a:avLst/>
                    </a:prstGeom>
                    <a:noFill/>
                    <a:ln w="9525">
                      <a:noFill/>
                      <a:miter lim="800000"/>
                      <a:headEnd/>
                      <a:tailEnd/>
                    </a:ln>
                  </pic:spPr>
                </pic:pic>
              </a:graphicData>
            </a:graphic>
          </wp:anchor>
        </w:drawing>
      </w:r>
    </w:p>
    <w:p w:rsidR="007D4998" w:rsidRDefault="007D4998" w:rsidP="007D4998">
      <w:pPr>
        <w:tabs>
          <w:tab w:val="left" w:pos="6340"/>
        </w:tabs>
        <w:spacing w:line="240" w:lineRule="auto"/>
        <w:rPr>
          <w:sz w:val="28"/>
          <w:szCs w:val="28"/>
        </w:rPr>
      </w:pPr>
    </w:p>
    <w:p w:rsidR="007D4998" w:rsidRPr="00746CE3" w:rsidRDefault="007D4998" w:rsidP="007D4998">
      <w:pPr>
        <w:spacing w:line="240" w:lineRule="auto"/>
        <w:ind w:left="4536"/>
        <w:jc w:val="both"/>
        <w:rPr>
          <w:rFonts w:ascii="Georgia" w:hAnsi="Georgia"/>
          <w:b/>
          <w:color w:val="003300"/>
        </w:rPr>
      </w:pPr>
      <w:r w:rsidRPr="00746CE3">
        <w:rPr>
          <w:rFonts w:ascii="Georgia" w:hAnsi="Georgia"/>
          <w:b/>
          <w:color w:val="003300"/>
        </w:rPr>
        <w:t xml:space="preserve">Кулакова </w:t>
      </w:r>
      <w:r>
        <w:rPr>
          <w:rFonts w:ascii="Georgia" w:hAnsi="Georgia"/>
          <w:b/>
          <w:color w:val="003300"/>
        </w:rPr>
        <w:t xml:space="preserve">Виктория </w:t>
      </w:r>
      <w:r w:rsidRPr="00746CE3">
        <w:rPr>
          <w:rFonts w:ascii="Georgia" w:hAnsi="Georgia"/>
          <w:b/>
          <w:color w:val="003300"/>
        </w:rPr>
        <w:t>В</w:t>
      </w:r>
      <w:r>
        <w:rPr>
          <w:rFonts w:ascii="Georgia" w:hAnsi="Georgia"/>
          <w:b/>
          <w:color w:val="003300"/>
        </w:rPr>
        <w:t>икторовна</w:t>
      </w:r>
      <w:r w:rsidRPr="00746CE3">
        <w:rPr>
          <w:rFonts w:ascii="Georgia" w:hAnsi="Georgia"/>
          <w:b/>
          <w:color w:val="003300"/>
        </w:rPr>
        <w:t xml:space="preserve">, учитель английского языка </w:t>
      </w:r>
      <w:r>
        <w:rPr>
          <w:rFonts w:ascii="Georgia" w:hAnsi="Georgia"/>
          <w:b/>
          <w:color w:val="003300"/>
        </w:rPr>
        <w:t xml:space="preserve">                МБОУ «</w:t>
      </w:r>
      <w:r w:rsidRPr="00746CE3">
        <w:rPr>
          <w:rFonts w:ascii="Georgia" w:hAnsi="Georgia"/>
          <w:b/>
          <w:color w:val="003300"/>
        </w:rPr>
        <w:t xml:space="preserve">Борисовская средняя общеобразовательная школа №1 имени Героя Советского Союза </w:t>
      </w:r>
      <w:r>
        <w:rPr>
          <w:rFonts w:ascii="Georgia" w:hAnsi="Georgia"/>
          <w:b/>
          <w:color w:val="003300"/>
        </w:rPr>
        <w:t xml:space="preserve">            А.М. Рудого»</w:t>
      </w:r>
    </w:p>
    <w:p w:rsidR="007D4998" w:rsidRPr="00746CE3" w:rsidRDefault="007D4998" w:rsidP="007D4998">
      <w:pPr>
        <w:spacing w:line="240" w:lineRule="auto"/>
        <w:rPr>
          <w:rFonts w:ascii="Georgia" w:hAnsi="Georgia"/>
          <w:b/>
          <w:color w:val="003300"/>
        </w:rPr>
      </w:pPr>
    </w:p>
    <w:p w:rsidR="007D4998" w:rsidRPr="00676262" w:rsidRDefault="007D4998" w:rsidP="007D4998">
      <w:pPr>
        <w:spacing w:line="240" w:lineRule="auto"/>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3439160</wp:posOffset>
            </wp:positionH>
            <wp:positionV relativeFrom="paragraph">
              <wp:posOffset>6249035</wp:posOffset>
            </wp:positionV>
            <wp:extent cx="3079115" cy="3446780"/>
            <wp:effectExtent l="19050" t="0" r="0" b="0"/>
            <wp:wrapNone/>
            <wp:docPr id="3" name="Рисунок 5" descr="svitol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itolk20"/>
                    <pic:cNvPicPr>
                      <a:picLocks noChangeAspect="1" noChangeArrowheads="1"/>
                    </pic:cNvPicPr>
                  </pic:nvPicPr>
                  <pic:blipFill>
                    <a:blip r:embed="rId8" cstate="print"/>
                    <a:srcRect/>
                    <a:stretch>
                      <a:fillRect/>
                    </a:stretch>
                  </pic:blipFill>
                  <pic:spPr bwMode="auto">
                    <a:xfrm>
                      <a:off x="0" y="0"/>
                      <a:ext cx="3079115" cy="3446780"/>
                    </a:xfrm>
                    <a:prstGeom prst="rect">
                      <a:avLst/>
                    </a:prstGeom>
                    <a:noFill/>
                    <a:ln w="9525">
                      <a:noFill/>
                      <a:miter lim="800000"/>
                      <a:headEnd/>
                      <a:tailEnd/>
                    </a:ln>
                  </pic:spPr>
                </pic:pic>
              </a:graphicData>
            </a:graphic>
          </wp:anchor>
        </w:drawing>
      </w: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Default="007D4998" w:rsidP="007D4998">
      <w:pPr>
        <w:spacing w:line="240" w:lineRule="auto"/>
        <w:ind w:left="360"/>
        <w:jc w:val="both"/>
        <w:rPr>
          <w:rFonts w:ascii="Georgia" w:hAnsi="Georgia"/>
          <w:b/>
          <w:sz w:val="28"/>
          <w:szCs w:val="28"/>
        </w:rPr>
      </w:pPr>
    </w:p>
    <w:p w:rsidR="007D4998" w:rsidRPr="00074D7D" w:rsidRDefault="007D4998" w:rsidP="007D4998">
      <w:pPr>
        <w:spacing w:line="240" w:lineRule="auto"/>
        <w:ind w:left="360"/>
        <w:jc w:val="both"/>
        <w:rPr>
          <w:rFonts w:ascii="Georgia" w:hAnsi="Georgia"/>
          <w:color w:val="C00000"/>
          <w:sz w:val="28"/>
          <w:szCs w:val="28"/>
        </w:rPr>
      </w:pPr>
    </w:p>
    <w:p w:rsidR="007D4998" w:rsidRPr="007D4998" w:rsidRDefault="007D4998" w:rsidP="007D4998">
      <w:pPr>
        <w:spacing w:line="240" w:lineRule="auto"/>
        <w:ind w:left="360"/>
        <w:jc w:val="center"/>
        <w:rPr>
          <w:rFonts w:ascii="Georgia" w:hAnsi="Georgia"/>
          <w:b/>
          <w:color w:val="003300"/>
        </w:rPr>
      </w:pPr>
      <w:r w:rsidRPr="00A74054">
        <w:rPr>
          <w:rFonts w:ascii="Georgia" w:hAnsi="Georgia"/>
          <w:b/>
          <w:color w:val="003300"/>
        </w:rPr>
        <w:t>Борисовка - 2012</w:t>
      </w:r>
    </w:p>
    <w:p w:rsidR="007D4998" w:rsidRDefault="007D4998">
      <w:pPr>
        <w:spacing w:after="200"/>
        <w:rPr>
          <w:b/>
          <w:sz w:val="28"/>
          <w:szCs w:val="28"/>
        </w:rPr>
      </w:pPr>
      <w:r>
        <w:rPr>
          <w:b/>
          <w:sz w:val="28"/>
          <w:szCs w:val="28"/>
        </w:rPr>
        <w:br w:type="page"/>
      </w:r>
    </w:p>
    <w:p w:rsidR="00A95AFA" w:rsidRDefault="00A95AFA" w:rsidP="00A95AFA">
      <w:pPr>
        <w:pStyle w:val="a3"/>
        <w:spacing w:before="0" w:beforeAutospacing="0" w:after="0" w:afterAutospacing="0"/>
        <w:ind w:firstLine="567"/>
        <w:jc w:val="both"/>
        <w:rPr>
          <w:sz w:val="28"/>
          <w:szCs w:val="28"/>
        </w:rPr>
      </w:pPr>
      <w:r>
        <w:rPr>
          <w:sz w:val="28"/>
          <w:szCs w:val="28"/>
        </w:rPr>
        <w:lastRenderedPageBreak/>
        <w:t xml:space="preserve">В </w:t>
      </w:r>
      <w:r w:rsidRPr="00E74DD4">
        <w:rPr>
          <w:sz w:val="28"/>
          <w:szCs w:val="28"/>
        </w:rPr>
        <w:t xml:space="preserve">Концепции модернизации российского образования в настоящее время определены новые приоритеты. Ведущим аспектом является подготовка подрастающего поколения к жизни в быстро меняющемся информационном обществе, в мире, где постоянно возникает потребность в новых профессиях, в непрерывном повышении квалификации. Проникновение компьютеров в учебный процесс способствовало обновлению традиционных методов и приёмов в организации образовательного процесса. </w:t>
      </w:r>
    </w:p>
    <w:p w:rsidR="00A95AFA" w:rsidRDefault="00A95AFA" w:rsidP="00A95AFA">
      <w:pPr>
        <w:pStyle w:val="a3"/>
        <w:spacing w:before="0" w:beforeAutospacing="0" w:after="0" w:afterAutospacing="0"/>
        <w:ind w:firstLine="567"/>
        <w:jc w:val="both"/>
        <w:rPr>
          <w:sz w:val="28"/>
          <w:szCs w:val="28"/>
        </w:rPr>
      </w:pPr>
      <w:r w:rsidRPr="00E74DD4">
        <w:rPr>
          <w:sz w:val="28"/>
          <w:szCs w:val="28"/>
        </w:rPr>
        <w:t xml:space="preserve">Школа </w:t>
      </w:r>
      <w:r>
        <w:rPr>
          <w:sz w:val="28"/>
          <w:szCs w:val="28"/>
        </w:rPr>
        <w:t>–</w:t>
      </w:r>
      <w:r w:rsidRPr="00E74DD4">
        <w:rPr>
          <w:sz w:val="28"/>
          <w:szCs w:val="28"/>
        </w:rPr>
        <w:t xml:space="preserve"> часть общества со всеми его проблемами. Поэтому 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A95AFA" w:rsidRDefault="00A95AFA" w:rsidP="00A95AFA">
      <w:pPr>
        <w:pStyle w:val="a3"/>
        <w:spacing w:before="0" w:beforeAutospacing="0" w:after="0" w:afterAutospacing="0"/>
        <w:ind w:firstLine="567"/>
        <w:jc w:val="both"/>
        <w:rPr>
          <w:sz w:val="28"/>
          <w:szCs w:val="28"/>
        </w:rPr>
      </w:pPr>
      <w:r w:rsidRPr="00E74DD4">
        <w:rPr>
          <w:sz w:val="28"/>
          <w:szCs w:val="28"/>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w:t>
      </w:r>
      <w:r>
        <w:rPr>
          <w:sz w:val="28"/>
          <w:szCs w:val="28"/>
        </w:rPr>
        <w:t>еренцированным и индивидуальным.</w:t>
      </w:r>
    </w:p>
    <w:p w:rsidR="00A95AFA" w:rsidRPr="00E74DD4" w:rsidRDefault="00A95AFA" w:rsidP="00A95AFA">
      <w:pPr>
        <w:pStyle w:val="a3"/>
        <w:spacing w:before="0" w:beforeAutospacing="0" w:after="0" w:afterAutospacing="0"/>
        <w:ind w:firstLine="567"/>
        <w:jc w:val="both"/>
        <w:rPr>
          <w:sz w:val="28"/>
          <w:szCs w:val="28"/>
        </w:rPr>
      </w:pPr>
      <w:r w:rsidRPr="00E74DD4">
        <w:rPr>
          <w:sz w:val="28"/>
          <w:szCs w:val="28"/>
        </w:rPr>
        <w:t>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весьма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w:t>
      </w:r>
    </w:p>
    <w:p w:rsidR="00A95AFA" w:rsidRDefault="00A95AFA" w:rsidP="00A95AFA">
      <w:pPr>
        <w:spacing w:line="240" w:lineRule="auto"/>
        <w:jc w:val="both"/>
        <w:rPr>
          <w:b/>
          <w:sz w:val="28"/>
          <w:szCs w:val="28"/>
          <w:u w:val="single"/>
        </w:rPr>
      </w:pPr>
      <w:r w:rsidRPr="00E74DD4">
        <w:rPr>
          <w:b/>
          <w:sz w:val="28"/>
          <w:szCs w:val="28"/>
          <w:lang w:val="en-US"/>
        </w:rPr>
        <w:t>I</w:t>
      </w:r>
      <w:r w:rsidRPr="00E74DD4">
        <w:rPr>
          <w:b/>
          <w:sz w:val="28"/>
          <w:szCs w:val="28"/>
        </w:rPr>
        <w:t xml:space="preserve">. </w:t>
      </w:r>
      <w:r w:rsidRPr="00E74DD4">
        <w:rPr>
          <w:sz w:val="28"/>
          <w:szCs w:val="28"/>
        </w:rPr>
        <w:t>Итак</w:t>
      </w:r>
      <w:r>
        <w:rPr>
          <w:sz w:val="28"/>
          <w:szCs w:val="28"/>
        </w:rPr>
        <w:t xml:space="preserve">, что же </w:t>
      </w:r>
      <w:r w:rsidRPr="00E74DD4">
        <w:rPr>
          <w:sz w:val="28"/>
          <w:szCs w:val="28"/>
        </w:rPr>
        <w:t>такое ИКТ? Согласно словарю Педагогического обихода (под ред. д.п.н. Л.М. Лузиной), информационно-коммуникационные технологии (ИКТ)</w:t>
      </w:r>
      <w:r>
        <w:rPr>
          <w:sz w:val="28"/>
          <w:szCs w:val="28"/>
        </w:rPr>
        <w:t xml:space="preserve"> </w:t>
      </w:r>
      <w:r w:rsidRPr="00E74DD4">
        <w:rPr>
          <w:sz w:val="28"/>
          <w:szCs w:val="28"/>
        </w:rPr>
        <w:t>– это совокупность средств и методов преобразования информационных данных для получения информации нового качест</w:t>
      </w:r>
      <w:r>
        <w:rPr>
          <w:sz w:val="28"/>
          <w:szCs w:val="28"/>
        </w:rPr>
        <w:t xml:space="preserve">ва (информационного продукта). </w:t>
      </w:r>
      <w:r w:rsidRPr="00E74DD4">
        <w:rPr>
          <w:sz w:val="28"/>
          <w:szCs w:val="28"/>
        </w:rPr>
        <w:t>В совре</w:t>
      </w:r>
      <w:r>
        <w:rPr>
          <w:sz w:val="28"/>
          <w:szCs w:val="28"/>
        </w:rPr>
        <w:t>менных источниках информационно-</w:t>
      </w:r>
      <w:r w:rsidRPr="00E74DD4">
        <w:rPr>
          <w:sz w:val="28"/>
          <w:szCs w:val="28"/>
        </w:rPr>
        <w:t xml:space="preserve">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  </w:t>
      </w:r>
    </w:p>
    <w:p w:rsidR="00A95AFA" w:rsidRPr="00E74DD4" w:rsidRDefault="00A95AFA" w:rsidP="00A95AFA">
      <w:pPr>
        <w:spacing w:line="240" w:lineRule="auto"/>
        <w:ind w:firstLine="567"/>
        <w:jc w:val="both"/>
        <w:rPr>
          <w:b/>
          <w:sz w:val="28"/>
          <w:szCs w:val="28"/>
          <w:u w:val="single"/>
        </w:rPr>
      </w:pPr>
      <w:r w:rsidRPr="00E74DD4">
        <w:rPr>
          <w:sz w:val="28"/>
          <w:szCs w:val="28"/>
        </w:rPr>
        <w:t>Использование современных педагогических технологий позволяет перейти:</w:t>
      </w:r>
    </w:p>
    <w:p w:rsidR="00A95AFA" w:rsidRDefault="00A95AFA" w:rsidP="00A95AFA">
      <w:pPr>
        <w:numPr>
          <w:ilvl w:val="0"/>
          <w:numId w:val="2"/>
        </w:numPr>
        <w:tabs>
          <w:tab w:val="left" w:pos="567"/>
        </w:tabs>
        <w:spacing w:line="240" w:lineRule="auto"/>
        <w:ind w:left="0" w:firstLine="0"/>
        <w:jc w:val="both"/>
        <w:rPr>
          <w:sz w:val="28"/>
          <w:szCs w:val="28"/>
        </w:rPr>
      </w:pPr>
      <w:r w:rsidRPr="00E74DD4">
        <w:rPr>
          <w:sz w:val="28"/>
          <w:szCs w:val="28"/>
        </w:rPr>
        <w:t>от обучения как функции запоминания к обучению как процессу умственного развития;</w:t>
      </w:r>
    </w:p>
    <w:p w:rsidR="00A95AFA" w:rsidRDefault="00A95AFA" w:rsidP="00A95AFA">
      <w:pPr>
        <w:numPr>
          <w:ilvl w:val="0"/>
          <w:numId w:val="2"/>
        </w:numPr>
        <w:tabs>
          <w:tab w:val="left" w:pos="567"/>
        </w:tabs>
        <w:spacing w:line="240" w:lineRule="auto"/>
        <w:ind w:left="0" w:firstLine="0"/>
        <w:jc w:val="both"/>
        <w:rPr>
          <w:sz w:val="28"/>
          <w:szCs w:val="28"/>
        </w:rPr>
      </w:pPr>
      <w:r w:rsidRPr="00E74DD4">
        <w:rPr>
          <w:sz w:val="28"/>
          <w:szCs w:val="28"/>
        </w:rPr>
        <w:lastRenderedPageBreak/>
        <w:t>от статической модели знаний к динамической системе умственных действий;</w:t>
      </w:r>
    </w:p>
    <w:p w:rsidR="00A95AFA" w:rsidRDefault="00A95AFA" w:rsidP="00A95AFA">
      <w:pPr>
        <w:numPr>
          <w:ilvl w:val="0"/>
          <w:numId w:val="2"/>
        </w:numPr>
        <w:tabs>
          <w:tab w:val="left" w:pos="567"/>
        </w:tabs>
        <w:spacing w:line="240" w:lineRule="auto"/>
        <w:ind w:left="0" w:firstLine="0"/>
        <w:jc w:val="both"/>
        <w:rPr>
          <w:sz w:val="28"/>
          <w:szCs w:val="28"/>
        </w:rPr>
      </w:pPr>
      <w:r w:rsidRPr="00E74DD4">
        <w:rPr>
          <w:sz w:val="28"/>
          <w:szCs w:val="28"/>
        </w:rPr>
        <w:t>от ориентации на усреднённого ученика к дифференцированным и индивидуальным программам обучения;</w:t>
      </w:r>
    </w:p>
    <w:p w:rsidR="00A95AFA" w:rsidRPr="00E74DD4" w:rsidRDefault="00A95AFA" w:rsidP="00A95AFA">
      <w:pPr>
        <w:numPr>
          <w:ilvl w:val="0"/>
          <w:numId w:val="2"/>
        </w:numPr>
        <w:tabs>
          <w:tab w:val="left" w:pos="567"/>
        </w:tabs>
        <w:spacing w:line="240" w:lineRule="auto"/>
        <w:ind w:left="0" w:firstLine="0"/>
        <w:jc w:val="both"/>
        <w:rPr>
          <w:sz w:val="28"/>
          <w:szCs w:val="28"/>
        </w:rPr>
      </w:pPr>
      <w:r w:rsidRPr="00E74DD4">
        <w:rPr>
          <w:sz w:val="28"/>
          <w:szCs w:val="28"/>
        </w:rPr>
        <w:t>от внешней мотивации обучения к внутренней нравственно волевой регуляции.</w:t>
      </w:r>
    </w:p>
    <w:p w:rsidR="00A95AFA" w:rsidRDefault="00A95AFA" w:rsidP="00A95AFA">
      <w:pPr>
        <w:pStyle w:val="a3"/>
        <w:spacing w:before="0" w:beforeAutospacing="0" w:after="0" w:afterAutospacing="0"/>
        <w:ind w:firstLine="426"/>
        <w:jc w:val="both"/>
        <w:rPr>
          <w:sz w:val="28"/>
          <w:szCs w:val="28"/>
        </w:rPr>
      </w:pPr>
      <w:r w:rsidRPr="00E74DD4">
        <w:rPr>
          <w:sz w:val="28"/>
          <w:szCs w:val="28"/>
        </w:rPr>
        <w:t xml:space="preserve">При подготовке к уроку с использованием ИКТ </w:t>
      </w:r>
      <w:r>
        <w:rPr>
          <w:sz w:val="28"/>
          <w:szCs w:val="28"/>
        </w:rPr>
        <w:t>следует помнить</w:t>
      </w:r>
      <w:r w:rsidRPr="00E74DD4">
        <w:rPr>
          <w:sz w:val="28"/>
          <w:szCs w:val="28"/>
        </w:rPr>
        <w:t>, что это УРОК, а значит, надо составить план урока, исходя из его целей. При отборе учебного материала важно соблюдать основные дидактические принципы систематичности и последовательности, доступности, дифференцированного подхода, научности и др. При этом компьютер не заменяет учителя, а только дополняет его.</w:t>
      </w:r>
    </w:p>
    <w:p w:rsidR="00071325" w:rsidRPr="00071325" w:rsidRDefault="00071325" w:rsidP="00071325">
      <w:pPr>
        <w:spacing w:line="240" w:lineRule="auto"/>
        <w:ind w:firstLine="567"/>
        <w:jc w:val="both"/>
        <w:rPr>
          <w:sz w:val="28"/>
          <w:szCs w:val="28"/>
        </w:rPr>
      </w:pPr>
      <w:r w:rsidRPr="00071325">
        <w:rPr>
          <w:sz w:val="28"/>
          <w:szCs w:val="28"/>
        </w:rPr>
        <w:t xml:space="preserve">Основными </w:t>
      </w:r>
      <w:r w:rsidRPr="00071325">
        <w:rPr>
          <w:i/>
          <w:color w:val="003300"/>
          <w:sz w:val="28"/>
          <w:szCs w:val="28"/>
        </w:rPr>
        <w:t>целями</w:t>
      </w:r>
      <w:r w:rsidRPr="00071325">
        <w:rPr>
          <w:sz w:val="28"/>
          <w:szCs w:val="28"/>
        </w:rPr>
        <w:t xml:space="preserve"> применения ИКТ на уроках английского языка являются: </w:t>
      </w:r>
    </w:p>
    <w:p w:rsidR="00071325" w:rsidRPr="00071325" w:rsidRDefault="00071325" w:rsidP="00071325">
      <w:pPr>
        <w:numPr>
          <w:ilvl w:val="0"/>
          <w:numId w:val="8"/>
        </w:numPr>
        <w:tabs>
          <w:tab w:val="clear" w:pos="1440"/>
          <w:tab w:val="num" w:pos="567"/>
        </w:tabs>
        <w:spacing w:line="240" w:lineRule="auto"/>
        <w:ind w:left="0" w:firstLine="0"/>
        <w:jc w:val="both"/>
        <w:rPr>
          <w:sz w:val="28"/>
          <w:szCs w:val="28"/>
        </w:rPr>
      </w:pPr>
      <w:r w:rsidRPr="00071325">
        <w:rPr>
          <w:sz w:val="28"/>
          <w:szCs w:val="28"/>
        </w:rPr>
        <w:t xml:space="preserve">повышение мотивации к изучению языка; </w:t>
      </w:r>
    </w:p>
    <w:p w:rsidR="00071325" w:rsidRPr="00071325" w:rsidRDefault="00071325" w:rsidP="00071325">
      <w:pPr>
        <w:numPr>
          <w:ilvl w:val="0"/>
          <w:numId w:val="8"/>
        </w:numPr>
        <w:tabs>
          <w:tab w:val="clear" w:pos="1440"/>
          <w:tab w:val="num" w:pos="567"/>
        </w:tabs>
        <w:spacing w:line="240" w:lineRule="auto"/>
        <w:ind w:left="0" w:firstLine="0"/>
        <w:jc w:val="both"/>
        <w:rPr>
          <w:sz w:val="28"/>
          <w:szCs w:val="28"/>
        </w:rPr>
      </w:pPr>
      <w:r w:rsidRPr="00071325">
        <w:rPr>
          <w:sz w:val="28"/>
          <w:szCs w:val="28"/>
        </w:rPr>
        <w:t xml:space="preserve">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w:t>
      </w:r>
    </w:p>
    <w:p w:rsidR="00071325" w:rsidRPr="00071325" w:rsidRDefault="00071325" w:rsidP="00071325">
      <w:pPr>
        <w:numPr>
          <w:ilvl w:val="0"/>
          <w:numId w:val="8"/>
        </w:numPr>
        <w:tabs>
          <w:tab w:val="clear" w:pos="1440"/>
          <w:tab w:val="num" w:pos="567"/>
        </w:tabs>
        <w:spacing w:line="240" w:lineRule="auto"/>
        <w:ind w:left="0" w:firstLine="0"/>
        <w:jc w:val="both"/>
        <w:rPr>
          <w:sz w:val="28"/>
          <w:szCs w:val="28"/>
        </w:rPr>
      </w:pPr>
      <w:r w:rsidRPr="00071325">
        <w:rPr>
          <w:sz w:val="28"/>
          <w:szCs w:val="28"/>
        </w:rPr>
        <w:t xml:space="preserve">увеличение объема лингвистических знаний; </w:t>
      </w:r>
    </w:p>
    <w:p w:rsidR="00071325" w:rsidRPr="00071325" w:rsidRDefault="00071325" w:rsidP="00071325">
      <w:pPr>
        <w:numPr>
          <w:ilvl w:val="0"/>
          <w:numId w:val="8"/>
        </w:numPr>
        <w:tabs>
          <w:tab w:val="clear" w:pos="1440"/>
          <w:tab w:val="num" w:pos="567"/>
        </w:tabs>
        <w:spacing w:line="240" w:lineRule="auto"/>
        <w:ind w:left="0" w:firstLine="0"/>
        <w:jc w:val="both"/>
        <w:rPr>
          <w:sz w:val="28"/>
          <w:szCs w:val="28"/>
        </w:rPr>
      </w:pPr>
      <w:r w:rsidRPr="00071325">
        <w:rPr>
          <w:sz w:val="28"/>
          <w:szCs w:val="28"/>
        </w:rPr>
        <w:t xml:space="preserve">расширение объема знаний о социокультурной специфике страны изучаемого языка; </w:t>
      </w:r>
    </w:p>
    <w:p w:rsidR="00071325" w:rsidRPr="001D7D91" w:rsidRDefault="00071325" w:rsidP="001D7D91">
      <w:pPr>
        <w:numPr>
          <w:ilvl w:val="0"/>
          <w:numId w:val="8"/>
        </w:numPr>
        <w:tabs>
          <w:tab w:val="clear" w:pos="1440"/>
          <w:tab w:val="num" w:pos="567"/>
        </w:tabs>
        <w:spacing w:line="240" w:lineRule="auto"/>
        <w:ind w:left="0" w:firstLine="0"/>
        <w:jc w:val="both"/>
        <w:rPr>
          <w:sz w:val="28"/>
          <w:szCs w:val="28"/>
        </w:rPr>
      </w:pPr>
      <w:r w:rsidRPr="00071325">
        <w:rPr>
          <w:sz w:val="28"/>
          <w:szCs w:val="28"/>
        </w:rPr>
        <w:t xml:space="preserve">развитие способности и готовности к самостоятельному изучению английского </w:t>
      </w:r>
      <w:r w:rsidRPr="001D7D91">
        <w:rPr>
          <w:sz w:val="28"/>
          <w:szCs w:val="28"/>
        </w:rPr>
        <w:t>языка.</w:t>
      </w:r>
    </w:p>
    <w:p w:rsidR="001D7D91" w:rsidRPr="001D7D91" w:rsidRDefault="001D7D91" w:rsidP="001D7D91">
      <w:pPr>
        <w:spacing w:line="240" w:lineRule="auto"/>
        <w:ind w:firstLine="567"/>
        <w:jc w:val="both"/>
        <w:rPr>
          <w:sz w:val="28"/>
          <w:szCs w:val="28"/>
        </w:rPr>
      </w:pPr>
      <w:r w:rsidRPr="001D7D91">
        <w:rPr>
          <w:sz w:val="28"/>
          <w:szCs w:val="28"/>
        </w:rPr>
        <w:t xml:space="preserve">К наиболее часто используемым в учебном процессе </w:t>
      </w:r>
      <w:r w:rsidRPr="001D7D91">
        <w:rPr>
          <w:i/>
          <w:color w:val="003300"/>
          <w:sz w:val="28"/>
          <w:szCs w:val="28"/>
        </w:rPr>
        <w:t>средствам ИКТ</w:t>
      </w:r>
      <w:r w:rsidRPr="001D7D91">
        <w:rPr>
          <w:sz w:val="28"/>
          <w:szCs w:val="28"/>
        </w:rPr>
        <w:t xml:space="preserve"> относятся:</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электронные учебники и пособия, демонстрируемые с помощью компьют</w:t>
      </w:r>
      <w:r w:rsidR="00211531">
        <w:rPr>
          <w:sz w:val="28"/>
          <w:szCs w:val="28"/>
        </w:rPr>
        <w:t>ера и мультимедийного проектора;</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электро</w:t>
      </w:r>
      <w:r w:rsidR="00211531">
        <w:rPr>
          <w:sz w:val="28"/>
          <w:szCs w:val="28"/>
        </w:rPr>
        <w:t>нные энциклопедии и справочники;</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тре</w:t>
      </w:r>
      <w:r w:rsidR="00211531">
        <w:rPr>
          <w:sz w:val="28"/>
          <w:szCs w:val="28"/>
        </w:rPr>
        <w:t>нажеры и программы тестирования;</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об</w:t>
      </w:r>
      <w:r w:rsidR="00211531">
        <w:rPr>
          <w:sz w:val="28"/>
          <w:szCs w:val="28"/>
        </w:rPr>
        <w:t>разовательные ресурсы Интернета;</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DVD и CD ди</w:t>
      </w:r>
      <w:r w:rsidR="00211531">
        <w:rPr>
          <w:sz w:val="28"/>
          <w:szCs w:val="28"/>
        </w:rPr>
        <w:t>ски с картинами и иллюстрациями;</w:t>
      </w:r>
    </w:p>
    <w:p w:rsidR="001D7D91" w:rsidRPr="001D7D91" w:rsidRDefault="00211531" w:rsidP="001D7D91">
      <w:pPr>
        <w:pStyle w:val="a5"/>
        <w:numPr>
          <w:ilvl w:val="0"/>
          <w:numId w:val="8"/>
        </w:numPr>
        <w:tabs>
          <w:tab w:val="clear" w:pos="1440"/>
          <w:tab w:val="num" w:pos="567"/>
        </w:tabs>
        <w:ind w:left="0" w:firstLine="0"/>
        <w:jc w:val="both"/>
        <w:rPr>
          <w:sz w:val="28"/>
          <w:szCs w:val="28"/>
        </w:rPr>
      </w:pPr>
      <w:r>
        <w:rPr>
          <w:sz w:val="28"/>
          <w:szCs w:val="28"/>
        </w:rPr>
        <w:t>видео и аудиотехника;</w:t>
      </w:r>
    </w:p>
    <w:p w:rsidR="001D7D91" w:rsidRPr="001D7D91" w:rsidRDefault="001D7D91" w:rsidP="001D7D91">
      <w:pPr>
        <w:pStyle w:val="a5"/>
        <w:numPr>
          <w:ilvl w:val="0"/>
          <w:numId w:val="8"/>
        </w:numPr>
        <w:tabs>
          <w:tab w:val="clear" w:pos="1440"/>
          <w:tab w:val="num" w:pos="567"/>
        </w:tabs>
        <w:ind w:left="0" w:firstLine="0"/>
        <w:jc w:val="both"/>
        <w:rPr>
          <w:sz w:val="28"/>
          <w:szCs w:val="28"/>
        </w:rPr>
      </w:pPr>
      <w:r w:rsidRPr="001D7D91">
        <w:rPr>
          <w:sz w:val="28"/>
          <w:szCs w:val="28"/>
        </w:rPr>
        <w:t>проекты.</w:t>
      </w:r>
    </w:p>
    <w:p w:rsidR="00A95AFA" w:rsidRPr="00E74DD4" w:rsidRDefault="00A95AFA" w:rsidP="00A95AFA">
      <w:pPr>
        <w:pStyle w:val="a3"/>
        <w:spacing w:before="0" w:beforeAutospacing="0" w:after="0" w:afterAutospacing="0"/>
        <w:jc w:val="both"/>
        <w:rPr>
          <w:b/>
          <w:sz w:val="28"/>
          <w:szCs w:val="28"/>
        </w:rPr>
      </w:pPr>
      <w:r w:rsidRPr="00E74DD4">
        <w:rPr>
          <w:b/>
          <w:sz w:val="28"/>
          <w:szCs w:val="28"/>
          <w:lang w:val="en-US"/>
        </w:rPr>
        <w:t>II</w:t>
      </w:r>
      <w:r w:rsidRPr="00E74DD4">
        <w:rPr>
          <w:b/>
          <w:sz w:val="28"/>
          <w:szCs w:val="28"/>
        </w:rPr>
        <w:t xml:space="preserve">. </w:t>
      </w:r>
      <w:r w:rsidRPr="00E74DD4">
        <w:rPr>
          <w:sz w:val="28"/>
          <w:szCs w:val="28"/>
        </w:rPr>
        <w:t xml:space="preserve">Возможны следующие </w:t>
      </w:r>
      <w:r w:rsidRPr="00FA6085">
        <w:rPr>
          <w:i/>
          <w:sz w:val="28"/>
          <w:szCs w:val="28"/>
        </w:rPr>
        <w:t>варианты применения ИКТ</w:t>
      </w:r>
      <w:r w:rsidRPr="00E74DD4">
        <w:rPr>
          <w:sz w:val="28"/>
          <w:szCs w:val="28"/>
        </w:rPr>
        <w:t xml:space="preserve"> в образовательном процессе:</w:t>
      </w:r>
      <w:r w:rsidRPr="00E74DD4">
        <w:rPr>
          <w:b/>
          <w:sz w:val="28"/>
          <w:szCs w:val="28"/>
        </w:rPr>
        <w:t xml:space="preserve"> </w:t>
      </w:r>
    </w:p>
    <w:p w:rsidR="00A95AFA" w:rsidRPr="00E74DD4" w:rsidRDefault="00A95AFA" w:rsidP="00A95AFA">
      <w:pPr>
        <w:pStyle w:val="a3"/>
        <w:spacing w:before="0" w:beforeAutospacing="0" w:after="0" w:afterAutospacing="0"/>
        <w:jc w:val="both"/>
        <w:rPr>
          <w:sz w:val="28"/>
          <w:szCs w:val="28"/>
        </w:rPr>
      </w:pPr>
      <w:r w:rsidRPr="00E74DD4">
        <w:rPr>
          <w:sz w:val="28"/>
          <w:szCs w:val="28"/>
        </w:rPr>
        <w:t>1</w:t>
      </w:r>
      <w:r>
        <w:rPr>
          <w:sz w:val="28"/>
          <w:szCs w:val="28"/>
        </w:rPr>
        <w:t>. у</w:t>
      </w:r>
      <w:r w:rsidRPr="00E74DD4">
        <w:rPr>
          <w:sz w:val="28"/>
          <w:szCs w:val="28"/>
        </w:rPr>
        <w:t xml:space="preserve">рок с мультимедийной поддержкой: в классе стоит один компьютер, им пользуется учитель в качестве «электронной доски» и ученики для защиты проектов; </w:t>
      </w:r>
    </w:p>
    <w:p w:rsidR="00A95AFA" w:rsidRPr="00E74DD4" w:rsidRDefault="00A95AFA" w:rsidP="00A95AFA">
      <w:pPr>
        <w:pStyle w:val="a3"/>
        <w:spacing w:before="0" w:beforeAutospacing="0" w:after="0" w:afterAutospacing="0"/>
        <w:jc w:val="both"/>
        <w:rPr>
          <w:sz w:val="28"/>
          <w:szCs w:val="28"/>
        </w:rPr>
      </w:pPr>
      <w:r w:rsidRPr="00E74DD4">
        <w:rPr>
          <w:sz w:val="28"/>
          <w:szCs w:val="28"/>
        </w:rPr>
        <w:t xml:space="preserve">2. </w:t>
      </w:r>
      <w:r>
        <w:rPr>
          <w:sz w:val="28"/>
          <w:szCs w:val="28"/>
        </w:rPr>
        <w:t>у</w:t>
      </w:r>
      <w:r w:rsidRPr="00E74DD4">
        <w:rPr>
          <w:sz w:val="28"/>
          <w:szCs w:val="28"/>
        </w:rPr>
        <w:t xml:space="preserve">рок проходит с компьютерной поддержкой: за несколькими компьютерами (обычно в компьютерном классе) работают все ученики одновременно или по очереди; </w:t>
      </w:r>
    </w:p>
    <w:p w:rsidR="00A95AFA" w:rsidRPr="00E74DD4" w:rsidRDefault="00A95AFA" w:rsidP="00A95AFA">
      <w:pPr>
        <w:pStyle w:val="a3"/>
        <w:spacing w:before="0" w:beforeAutospacing="0" w:after="0" w:afterAutospacing="0"/>
        <w:jc w:val="both"/>
        <w:rPr>
          <w:sz w:val="28"/>
          <w:szCs w:val="28"/>
        </w:rPr>
      </w:pPr>
      <w:r w:rsidRPr="00E74DD4">
        <w:rPr>
          <w:sz w:val="28"/>
          <w:szCs w:val="28"/>
        </w:rPr>
        <w:t>3</w:t>
      </w:r>
      <w:r>
        <w:rPr>
          <w:sz w:val="28"/>
          <w:szCs w:val="28"/>
        </w:rPr>
        <w:t>. с</w:t>
      </w:r>
      <w:r w:rsidRPr="00E74DD4">
        <w:rPr>
          <w:sz w:val="28"/>
          <w:szCs w:val="28"/>
        </w:rPr>
        <w:t>амостоятельное изучение (возможно, дистанционное) с помощью специальных обучающих систем.</w:t>
      </w:r>
    </w:p>
    <w:p w:rsidR="00A95AFA" w:rsidRPr="00E74DD4" w:rsidRDefault="00A95AFA" w:rsidP="00A95AFA">
      <w:pPr>
        <w:pStyle w:val="a3"/>
        <w:spacing w:before="0" w:beforeAutospacing="0" w:after="0" w:afterAutospacing="0"/>
        <w:ind w:firstLine="567"/>
        <w:jc w:val="both"/>
        <w:rPr>
          <w:sz w:val="28"/>
          <w:szCs w:val="28"/>
        </w:rPr>
      </w:pPr>
      <w:r>
        <w:rPr>
          <w:sz w:val="28"/>
          <w:szCs w:val="28"/>
        </w:rPr>
        <w:lastRenderedPageBreak/>
        <w:t xml:space="preserve">При этом нельзя забывать о </w:t>
      </w:r>
      <w:r w:rsidRPr="00E74DD4">
        <w:rPr>
          <w:sz w:val="28"/>
          <w:szCs w:val="28"/>
        </w:rPr>
        <w:t>санитарных нормах, касающихся времени работы учеников за компьютером. В связи с этим может быть удобен вариант, когда в классе постоянно находятся 1-3 компьютера. В этом случае учитель может при составлении плана урока предусмотреть момент, когда несколько учеников могут выполнять индивидуальные задания на компьютере, например, во время фронтального опроса или закрепления ранее пройденного материала.</w:t>
      </w:r>
    </w:p>
    <w:p w:rsidR="00A95AFA" w:rsidRDefault="00A95AFA" w:rsidP="00A95AFA">
      <w:pPr>
        <w:spacing w:line="240" w:lineRule="auto"/>
        <w:ind w:firstLine="567"/>
        <w:jc w:val="both"/>
        <w:rPr>
          <w:sz w:val="28"/>
          <w:szCs w:val="28"/>
        </w:rPr>
      </w:pPr>
      <w:r w:rsidRPr="00E74DD4">
        <w:rPr>
          <w:bCs/>
          <w:i/>
          <w:color w:val="003300"/>
          <w:sz w:val="28"/>
          <w:szCs w:val="28"/>
        </w:rPr>
        <w:t>Урок с мультимедийной поддержкой.</w:t>
      </w:r>
      <w:r w:rsidRPr="00E74DD4">
        <w:rPr>
          <w:bCs/>
          <w:sz w:val="28"/>
          <w:szCs w:val="28"/>
        </w:rPr>
        <w:t xml:space="preserve"> </w:t>
      </w:r>
      <w:r w:rsidRPr="00E74DD4">
        <w:rPr>
          <w:sz w:val="28"/>
          <w:szCs w:val="28"/>
        </w:rPr>
        <w:t xml:space="preserve">На этапе подготовки к уроку учителю </w:t>
      </w:r>
      <w:r>
        <w:rPr>
          <w:sz w:val="28"/>
          <w:szCs w:val="28"/>
        </w:rPr>
        <w:t>анализирует</w:t>
      </w:r>
      <w:r w:rsidRPr="00E74DD4">
        <w:rPr>
          <w:sz w:val="28"/>
          <w:szCs w:val="28"/>
        </w:rPr>
        <w:t xml:space="preserve"> электронные и </w:t>
      </w:r>
      <w:r>
        <w:rPr>
          <w:sz w:val="28"/>
          <w:szCs w:val="28"/>
        </w:rPr>
        <w:t>информационные ресурсы, отбирает</w:t>
      </w:r>
      <w:r w:rsidRPr="00E74DD4">
        <w:rPr>
          <w:sz w:val="28"/>
          <w:szCs w:val="28"/>
        </w:rPr>
        <w:t xml:space="preserve"> необходимый материа</w:t>
      </w:r>
      <w:r>
        <w:rPr>
          <w:sz w:val="28"/>
          <w:szCs w:val="28"/>
        </w:rPr>
        <w:t>л по теме урока, структурирует и оформляет</w:t>
      </w:r>
      <w:r w:rsidRPr="00E74DD4">
        <w:rPr>
          <w:sz w:val="28"/>
          <w:szCs w:val="28"/>
        </w:rPr>
        <w:t xml:space="preserve"> его на электронных носителях. Большую помощь в поиске необходимой информации учителю </w:t>
      </w:r>
      <w:r>
        <w:rPr>
          <w:sz w:val="28"/>
          <w:szCs w:val="28"/>
        </w:rPr>
        <w:t>могут</w:t>
      </w:r>
      <w:r w:rsidRPr="00E74DD4">
        <w:rPr>
          <w:sz w:val="28"/>
          <w:szCs w:val="28"/>
        </w:rPr>
        <w:t xml:space="preserve"> </w:t>
      </w:r>
      <w:r>
        <w:rPr>
          <w:sz w:val="28"/>
          <w:szCs w:val="28"/>
        </w:rPr>
        <w:t>ресурсы</w:t>
      </w:r>
      <w:r w:rsidRPr="00E74DD4">
        <w:rPr>
          <w:sz w:val="28"/>
          <w:szCs w:val="28"/>
        </w:rPr>
        <w:t xml:space="preserve"> всемирной сети Интернет.</w:t>
      </w:r>
    </w:p>
    <w:p w:rsidR="00211531" w:rsidRDefault="00A95AFA" w:rsidP="00211531">
      <w:pPr>
        <w:spacing w:line="240" w:lineRule="auto"/>
        <w:ind w:firstLine="567"/>
        <w:jc w:val="both"/>
        <w:rPr>
          <w:sz w:val="28"/>
          <w:szCs w:val="28"/>
        </w:rPr>
      </w:pPr>
      <w:r w:rsidRPr="00495A69">
        <w:rPr>
          <w:i/>
          <w:color w:val="003300"/>
          <w:sz w:val="28"/>
          <w:szCs w:val="28"/>
        </w:rPr>
        <w:t>При объяснении нового материала на уроке с мультимедийной поддержкой</w:t>
      </w:r>
      <w:r>
        <w:rPr>
          <w:sz w:val="28"/>
          <w:szCs w:val="28"/>
        </w:rPr>
        <w:t xml:space="preserve"> </w:t>
      </w:r>
      <w:r w:rsidRPr="00E74DD4">
        <w:rPr>
          <w:sz w:val="28"/>
          <w:szCs w:val="28"/>
        </w:rPr>
        <w:t>учитель может использовать предметные коллекции (иллюстрации, фотографии, портреты, видеофрагменты, видеоэкскурсии</w:t>
      </w:r>
      <w:r>
        <w:rPr>
          <w:sz w:val="28"/>
          <w:szCs w:val="28"/>
        </w:rPr>
        <w:t>,</w:t>
      </w:r>
      <w:r w:rsidRPr="00495A69">
        <w:rPr>
          <w:b/>
          <w:sz w:val="28"/>
          <w:szCs w:val="28"/>
        </w:rPr>
        <w:t xml:space="preserve"> </w:t>
      </w:r>
      <w:r w:rsidRPr="00495A69">
        <w:rPr>
          <w:sz w:val="28"/>
          <w:szCs w:val="28"/>
        </w:rPr>
        <w:t>виртуальной экскурсии</w:t>
      </w:r>
      <w:r w:rsidRPr="00E74DD4">
        <w:rPr>
          <w:sz w:val="28"/>
          <w:szCs w:val="28"/>
        </w:rPr>
        <w:t>), динамические таблицы и схемы, интерактивные модели, проектируя их на большой экран. При этом существенно меняется технология объяснения: учитель комментирует информацию, появляющуюся на экране, по необходимости сопровождая ее дополнительными объяснениями и примерами.</w:t>
      </w:r>
    </w:p>
    <w:p w:rsidR="00211531" w:rsidRDefault="00211531" w:rsidP="00211531">
      <w:pPr>
        <w:spacing w:line="240" w:lineRule="auto"/>
        <w:ind w:firstLine="567"/>
        <w:jc w:val="both"/>
        <w:rPr>
          <w:sz w:val="28"/>
          <w:szCs w:val="28"/>
        </w:rPr>
      </w:pPr>
      <w:r w:rsidRPr="00211531">
        <w:rPr>
          <w:sz w:val="28"/>
          <w:szCs w:val="28"/>
        </w:rPr>
        <w:t>В своей практике использую созданные специально для конкретных уроков мультимедийные конспекты-презентации, содержащие краткий текст, основные языковые фо</w:t>
      </w:r>
      <w:r>
        <w:rPr>
          <w:sz w:val="28"/>
          <w:szCs w:val="28"/>
        </w:rPr>
        <w:t>рмулы, схемы, рисунки, анимации</w:t>
      </w:r>
      <w:r w:rsidRPr="00211531">
        <w:rPr>
          <w:sz w:val="28"/>
          <w:szCs w:val="28"/>
        </w:rPr>
        <w:t>.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появляются определения, схемы, которые обучающиеся списывают в тетрадь (при наличии технических возможностей краткий конспект содержания презентации распечатывается для каждого учащегося), что позволяет использовать на этапе повторения развивающие виды заданий.</w:t>
      </w:r>
    </w:p>
    <w:p w:rsidR="00211531" w:rsidRDefault="00211531" w:rsidP="00C33838">
      <w:pPr>
        <w:spacing w:line="240" w:lineRule="auto"/>
        <w:ind w:firstLine="567"/>
        <w:jc w:val="both"/>
        <w:rPr>
          <w:sz w:val="28"/>
          <w:szCs w:val="28"/>
        </w:rPr>
      </w:pPr>
      <w:r>
        <w:rPr>
          <w:sz w:val="28"/>
          <w:szCs w:val="28"/>
        </w:rPr>
        <w:t xml:space="preserve">Видеоролики, песни и сайты, </w:t>
      </w:r>
      <w:r w:rsidRPr="00211531">
        <w:rPr>
          <w:sz w:val="28"/>
          <w:szCs w:val="28"/>
        </w:rPr>
        <w:t>описывающие реалии англоязычных стран, помогают в знак</w:t>
      </w:r>
      <w:r>
        <w:rPr>
          <w:sz w:val="28"/>
          <w:szCs w:val="28"/>
        </w:rPr>
        <w:t xml:space="preserve">омстве с иноязычной культурой. </w:t>
      </w:r>
      <w:r w:rsidRPr="00211531">
        <w:rPr>
          <w:sz w:val="28"/>
          <w:szCs w:val="28"/>
        </w:rPr>
        <w:t>Например, сайт о королеве Елизавете II и её семье или ролики, дающие характеристику штатов США, по</w:t>
      </w:r>
      <w:r>
        <w:rPr>
          <w:sz w:val="28"/>
          <w:szCs w:val="28"/>
        </w:rPr>
        <w:t xml:space="preserve">могают в выполнении упражнений </w:t>
      </w:r>
      <w:r w:rsidRPr="00211531">
        <w:rPr>
          <w:sz w:val="28"/>
          <w:szCs w:val="28"/>
        </w:rPr>
        <w:t xml:space="preserve">по теме «Страны изучаемого языка». Эти ИКТ средства помогают создать на уроке ситуацию игры и, в то же время способствуют более быстрому овладению фонетическими, лексическими, грамматическими навыками на уроке. </w:t>
      </w:r>
    </w:p>
    <w:p w:rsidR="00A95AFA" w:rsidRDefault="00A95AFA" w:rsidP="00A95AFA">
      <w:pPr>
        <w:spacing w:line="240" w:lineRule="auto"/>
        <w:ind w:firstLine="567"/>
        <w:jc w:val="both"/>
        <w:rPr>
          <w:sz w:val="28"/>
          <w:szCs w:val="28"/>
        </w:rPr>
      </w:pPr>
      <w:r w:rsidRPr="008E7A73">
        <w:rPr>
          <w:i/>
          <w:color w:val="003300"/>
          <w:sz w:val="28"/>
          <w:szCs w:val="28"/>
        </w:rPr>
        <w:t>При подготовке собственных материалов к уроку</w:t>
      </w:r>
      <w:r w:rsidRPr="00E74DD4">
        <w:rPr>
          <w:sz w:val="28"/>
          <w:szCs w:val="28"/>
        </w:rPr>
        <w:t xml:space="preserve"> для демонстрации в режиме электронной доски удобнее всего соз</w:t>
      </w:r>
      <w:r>
        <w:rPr>
          <w:sz w:val="28"/>
          <w:szCs w:val="28"/>
        </w:rPr>
        <w:t>давать презентации. Презентация</w:t>
      </w:r>
      <w:r w:rsidRPr="00E74DD4">
        <w:rPr>
          <w:sz w:val="28"/>
          <w:szCs w:val="28"/>
        </w:rPr>
        <w:t xml:space="preserve"> </w:t>
      </w:r>
      <w:r>
        <w:rPr>
          <w:sz w:val="28"/>
          <w:szCs w:val="28"/>
        </w:rPr>
        <w:t>–</w:t>
      </w:r>
      <w:r w:rsidRPr="00E74DD4">
        <w:rPr>
          <w:sz w:val="28"/>
          <w:szCs w:val="28"/>
        </w:rPr>
        <w:t xml:space="preserve"> это мощный аппарат работы с текстом, диаграммами, таблицами, можно добавить готовый рисунок, создать свой, вставить график, схему, формулу и др. Очень удобно настраивается порядок появления </w:t>
      </w:r>
      <w:r w:rsidRPr="00E74DD4">
        <w:rPr>
          <w:sz w:val="28"/>
          <w:szCs w:val="28"/>
        </w:rPr>
        <w:lastRenderedPageBreak/>
        <w:t xml:space="preserve">слайдов и объектов на слайде. Кроме того, при необходимости можно добавить гиперссылки </w:t>
      </w:r>
      <w:r>
        <w:rPr>
          <w:sz w:val="28"/>
          <w:szCs w:val="28"/>
        </w:rPr>
        <w:t>на другие документы и программы.</w:t>
      </w:r>
    </w:p>
    <w:p w:rsidR="00A95AFA" w:rsidRDefault="00A95AFA" w:rsidP="00A95AFA">
      <w:pPr>
        <w:spacing w:line="240" w:lineRule="auto"/>
        <w:ind w:firstLine="567"/>
        <w:jc w:val="both"/>
        <w:rPr>
          <w:sz w:val="28"/>
          <w:szCs w:val="28"/>
        </w:rPr>
      </w:pPr>
      <w:r w:rsidRPr="00E74DD4">
        <w:rPr>
          <w:sz w:val="28"/>
          <w:szCs w:val="28"/>
        </w:rPr>
        <w:t xml:space="preserve">Отдельное место в использовании ИКТ на уроках иностранного языка занимает </w:t>
      </w:r>
      <w:r w:rsidRPr="00495A69">
        <w:rPr>
          <w:i/>
          <w:color w:val="003300"/>
          <w:sz w:val="28"/>
          <w:szCs w:val="28"/>
        </w:rPr>
        <w:t>проектная деятельность</w:t>
      </w:r>
      <w:r w:rsidRPr="00E74DD4">
        <w:rPr>
          <w:sz w:val="28"/>
          <w:szCs w:val="28"/>
        </w:rPr>
        <w:t>.</w:t>
      </w:r>
      <w:r>
        <w:rPr>
          <w:sz w:val="28"/>
          <w:szCs w:val="28"/>
        </w:rPr>
        <w:t xml:space="preserve"> </w:t>
      </w:r>
      <w:r w:rsidRPr="00E74DD4">
        <w:rPr>
          <w:sz w:val="28"/>
          <w:szCs w:val="28"/>
        </w:rPr>
        <w:t>Участие в проектах с использованием мультимедийных возможностей компьютера повышает уровень практического владения английским языком и компьютером, а главное формирует навыки самостоятельной деятельности, инициативность. В процессе проектной работы ответственность возлагается на самого ученика как индивида. Самое важное то, что ребенок, а не учитель, определяет, что будет содержа</w:t>
      </w:r>
      <w:r>
        <w:rPr>
          <w:sz w:val="28"/>
          <w:szCs w:val="28"/>
        </w:rPr>
        <w:t xml:space="preserve">ть проект, в какой форме и как </w:t>
      </w:r>
      <w:r w:rsidRPr="00E74DD4">
        <w:rPr>
          <w:sz w:val="28"/>
          <w:szCs w:val="28"/>
        </w:rPr>
        <w:t>пройдет его презентация. Проект – это возможность учащихся выразить собственные идеи в удобной для них</w:t>
      </w:r>
      <w:r>
        <w:rPr>
          <w:sz w:val="28"/>
          <w:szCs w:val="28"/>
        </w:rPr>
        <w:t xml:space="preserve">, творчески продуманной форме. </w:t>
      </w:r>
    </w:p>
    <w:p w:rsidR="00A95AFA" w:rsidRPr="00E74DD4" w:rsidRDefault="00A95AFA" w:rsidP="00A95AFA">
      <w:pPr>
        <w:spacing w:line="240" w:lineRule="auto"/>
        <w:ind w:firstLine="567"/>
        <w:jc w:val="both"/>
        <w:rPr>
          <w:sz w:val="28"/>
          <w:szCs w:val="28"/>
        </w:rPr>
      </w:pPr>
      <w:r>
        <w:rPr>
          <w:sz w:val="28"/>
          <w:szCs w:val="28"/>
        </w:rPr>
        <w:t>Из собственного опыта, хотелось бы отметить, что п</w:t>
      </w:r>
      <w:r w:rsidRPr="00E74DD4">
        <w:rPr>
          <w:sz w:val="28"/>
          <w:szCs w:val="28"/>
        </w:rPr>
        <w:t xml:space="preserve">рименение </w:t>
      </w:r>
      <w:r w:rsidRPr="00495A69">
        <w:rPr>
          <w:i/>
          <w:color w:val="003300"/>
          <w:sz w:val="28"/>
          <w:szCs w:val="28"/>
        </w:rPr>
        <w:t>проектной методики</w:t>
      </w:r>
      <w:r w:rsidRPr="00E74DD4">
        <w:rPr>
          <w:sz w:val="28"/>
          <w:szCs w:val="28"/>
        </w:rPr>
        <w:t xml:space="preserve"> на </w:t>
      </w:r>
      <w:r>
        <w:rPr>
          <w:sz w:val="28"/>
          <w:szCs w:val="28"/>
        </w:rPr>
        <w:t>уроках</w:t>
      </w:r>
      <w:r w:rsidRPr="00E74DD4">
        <w:rPr>
          <w:sz w:val="28"/>
          <w:szCs w:val="28"/>
        </w:rPr>
        <w:t xml:space="preserve"> английского языка даже в ра</w:t>
      </w:r>
      <w:r>
        <w:rPr>
          <w:sz w:val="28"/>
          <w:szCs w:val="28"/>
        </w:rPr>
        <w:t>мках школьной программы показывает</w:t>
      </w:r>
      <w:r w:rsidRPr="00E74DD4">
        <w:rPr>
          <w:sz w:val="28"/>
          <w:szCs w:val="28"/>
        </w:rPr>
        <w:t>, что учащиеся:</w:t>
      </w:r>
    </w:p>
    <w:p w:rsidR="00A95AFA" w:rsidRPr="00E74DD4" w:rsidRDefault="00A95AFA" w:rsidP="00A95AFA">
      <w:pPr>
        <w:pStyle w:val="2"/>
        <w:numPr>
          <w:ilvl w:val="0"/>
          <w:numId w:val="3"/>
        </w:numPr>
        <w:tabs>
          <w:tab w:val="left" w:pos="567"/>
        </w:tabs>
        <w:ind w:left="0" w:firstLine="0"/>
        <w:rPr>
          <w:szCs w:val="28"/>
        </w:rPr>
      </w:pPr>
      <w:r w:rsidRPr="00E74DD4">
        <w:rPr>
          <w:szCs w:val="28"/>
        </w:rPr>
        <w:t>достигают хороших результатов в изучении иностранного языка;</w:t>
      </w:r>
    </w:p>
    <w:p w:rsidR="00A95AFA" w:rsidRPr="00E74DD4" w:rsidRDefault="00A95AFA" w:rsidP="00A95AFA">
      <w:pPr>
        <w:pStyle w:val="2"/>
        <w:numPr>
          <w:ilvl w:val="0"/>
          <w:numId w:val="3"/>
        </w:numPr>
        <w:tabs>
          <w:tab w:val="left" w:pos="567"/>
        </w:tabs>
        <w:ind w:left="0" w:firstLine="0"/>
        <w:rPr>
          <w:szCs w:val="28"/>
        </w:rPr>
      </w:pPr>
      <w:r w:rsidRPr="00E74DD4">
        <w:rPr>
          <w:szCs w:val="28"/>
        </w:rPr>
        <w:t>имеют практическую возможность применить навыки, полученные на уроках информатики;</w:t>
      </w:r>
    </w:p>
    <w:p w:rsidR="00A95AFA" w:rsidRPr="00E74DD4" w:rsidRDefault="00A95AFA" w:rsidP="00A95AFA">
      <w:pPr>
        <w:pStyle w:val="2"/>
        <w:numPr>
          <w:ilvl w:val="0"/>
          <w:numId w:val="3"/>
        </w:numPr>
        <w:tabs>
          <w:tab w:val="left" w:pos="567"/>
        </w:tabs>
        <w:ind w:left="0" w:firstLine="0"/>
        <w:rPr>
          <w:szCs w:val="28"/>
        </w:rPr>
      </w:pPr>
      <w:r w:rsidRPr="00E74DD4">
        <w:rPr>
          <w:szCs w:val="28"/>
        </w:rPr>
        <w:t>понимают необходимость межпредметных связей.</w:t>
      </w:r>
    </w:p>
    <w:p w:rsidR="00A95AFA" w:rsidRPr="00E74DD4" w:rsidRDefault="00A95AFA" w:rsidP="00A95AFA">
      <w:pPr>
        <w:pStyle w:val="2"/>
        <w:ind w:firstLine="567"/>
        <w:rPr>
          <w:szCs w:val="28"/>
        </w:rPr>
      </w:pPr>
      <w:r w:rsidRPr="00E74DD4">
        <w:rPr>
          <w:szCs w:val="28"/>
        </w:rPr>
        <w:t xml:space="preserve">Использование компьютера придает проекту больший динамизм, ребята сами набирают тексты своих сочинений на </w:t>
      </w:r>
      <w:r>
        <w:rPr>
          <w:szCs w:val="28"/>
        </w:rPr>
        <w:t xml:space="preserve">компьютерах, учатся работать с </w:t>
      </w:r>
      <w:r w:rsidRPr="00E74DD4">
        <w:rPr>
          <w:szCs w:val="28"/>
        </w:rPr>
        <w:t>текстовыми и графическими редакторами, совершенствуют навыки работы на компьютере, осваивают использование электронных версий англо-русских и русско-английских словарей. У учащихся появляется возможность использовать знания и навыки, полученные на уроках информатики. Защита проектов требует выработки у ребят навыков публичного общения, дискутирования, умения аргументировано отстаивать собственную позицию</w:t>
      </w:r>
      <w:r>
        <w:rPr>
          <w:szCs w:val="28"/>
        </w:rPr>
        <w:t xml:space="preserve">. </w:t>
      </w:r>
      <w:r w:rsidRPr="00E74DD4">
        <w:rPr>
          <w:szCs w:val="28"/>
        </w:rPr>
        <w:t>Никто не утвержда</w:t>
      </w:r>
      <w:r>
        <w:rPr>
          <w:szCs w:val="28"/>
        </w:rPr>
        <w:t>ет, что проектная работа помогает</w:t>
      </w:r>
      <w:r w:rsidRPr="00E74DD4">
        <w:rPr>
          <w:szCs w:val="28"/>
        </w:rPr>
        <w:t xml:space="preserve"> решению всех проблем в обучении, но мне нравится эта работа, потому что это эффективное средство от однообразия, скуки, оно способствует развитию учащегося, расширению языковых знаний</w:t>
      </w:r>
      <w:r>
        <w:rPr>
          <w:szCs w:val="28"/>
        </w:rPr>
        <w:t>.</w:t>
      </w:r>
      <w:r w:rsidRPr="00E74DD4">
        <w:rPr>
          <w:szCs w:val="28"/>
        </w:rPr>
        <w:t xml:space="preserve"> А проекты, созданные с помощью компьютерных технологий</w:t>
      </w:r>
    </w:p>
    <w:p w:rsidR="00A95AFA" w:rsidRPr="00E74DD4" w:rsidRDefault="00A95AFA" w:rsidP="00A95AFA">
      <w:pPr>
        <w:pStyle w:val="2"/>
        <w:numPr>
          <w:ilvl w:val="0"/>
          <w:numId w:val="4"/>
        </w:numPr>
        <w:tabs>
          <w:tab w:val="left" w:pos="567"/>
        </w:tabs>
        <w:ind w:left="0" w:firstLine="0"/>
        <w:rPr>
          <w:szCs w:val="28"/>
        </w:rPr>
      </w:pPr>
      <w:r w:rsidRPr="00E74DD4">
        <w:rPr>
          <w:szCs w:val="28"/>
        </w:rPr>
        <w:t>служат средством реализации инновационных педагогических технологий, основанных на продуктивной деятельности обучающихся;</w:t>
      </w:r>
    </w:p>
    <w:p w:rsidR="00A95AFA" w:rsidRPr="00E74DD4" w:rsidRDefault="00A95AFA" w:rsidP="00A95AFA">
      <w:pPr>
        <w:pStyle w:val="2"/>
        <w:numPr>
          <w:ilvl w:val="0"/>
          <w:numId w:val="4"/>
        </w:numPr>
        <w:tabs>
          <w:tab w:val="left" w:pos="567"/>
        </w:tabs>
        <w:ind w:left="0" w:firstLine="0"/>
        <w:rPr>
          <w:szCs w:val="28"/>
        </w:rPr>
      </w:pPr>
      <w:r w:rsidRPr="00E74DD4">
        <w:rPr>
          <w:szCs w:val="28"/>
        </w:rPr>
        <w:t>реализуют идеи педагогики сотрудничества;</w:t>
      </w:r>
    </w:p>
    <w:p w:rsidR="00A95AFA" w:rsidRPr="00E74DD4" w:rsidRDefault="00A95AFA" w:rsidP="00A95AFA">
      <w:pPr>
        <w:pStyle w:val="2"/>
        <w:numPr>
          <w:ilvl w:val="0"/>
          <w:numId w:val="4"/>
        </w:numPr>
        <w:tabs>
          <w:tab w:val="left" w:pos="567"/>
        </w:tabs>
        <w:ind w:left="0" w:firstLine="0"/>
        <w:rPr>
          <w:szCs w:val="28"/>
        </w:rPr>
      </w:pPr>
      <w:r w:rsidRPr="00E74DD4">
        <w:rPr>
          <w:szCs w:val="28"/>
        </w:rPr>
        <w:t>способствуют самостоятельной, индивидуальной и групповой работе учащихся;</w:t>
      </w:r>
    </w:p>
    <w:p w:rsidR="00A95AFA" w:rsidRPr="00E74DD4" w:rsidRDefault="00A95AFA" w:rsidP="00A95AFA">
      <w:pPr>
        <w:pStyle w:val="2"/>
        <w:numPr>
          <w:ilvl w:val="0"/>
          <w:numId w:val="4"/>
        </w:numPr>
        <w:tabs>
          <w:tab w:val="left" w:pos="567"/>
        </w:tabs>
        <w:ind w:left="0" w:firstLine="0"/>
        <w:rPr>
          <w:szCs w:val="28"/>
        </w:rPr>
      </w:pPr>
      <w:r w:rsidRPr="00E74DD4">
        <w:rPr>
          <w:szCs w:val="28"/>
        </w:rPr>
        <w:t>осуществляют интеграцию учебных предметов;</w:t>
      </w:r>
    </w:p>
    <w:p w:rsidR="00A95AFA" w:rsidRPr="00E74DD4" w:rsidRDefault="00A95AFA" w:rsidP="00A95AFA">
      <w:pPr>
        <w:pStyle w:val="2"/>
        <w:numPr>
          <w:ilvl w:val="0"/>
          <w:numId w:val="4"/>
        </w:numPr>
        <w:tabs>
          <w:tab w:val="left" w:pos="567"/>
        </w:tabs>
        <w:ind w:left="0" w:firstLine="0"/>
        <w:rPr>
          <w:szCs w:val="28"/>
        </w:rPr>
      </w:pPr>
      <w:r w:rsidRPr="00E74DD4">
        <w:rPr>
          <w:szCs w:val="28"/>
        </w:rPr>
        <w:t>формируют глобальное мышление и видение мира</w:t>
      </w:r>
      <w:r>
        <w:rPr>
          <w:szCs w:val="28"/>
        </w:rPr>
        <w:t>;</w:t>
      </w:r>
      <w:r w:rsidRPr="00E74DD4">
        <w:rPr>
          <w:szCs w:val="28"/>
        </w:rPr>
        <w:t xml:space="preserve"> </w:t>
      </w:r>
    </w:p>
    <w:p w:rsidR="00A95AFA" w:rsidRPr="00E74DD4" w:rsidRDefault="00A95AFA" w:rsidP="00A95AFA">
      <w:pPr>
        <w:pStyle w:val="2"/>
        <w:numPr>
          <w:ilvl w:val="0"/>
          <w:numId w:val="4"/>
        </w:numPr>
        <w:tabs>
          <w:tab w:val="left" w:pos="567"/>
        </w:tabs>
        <w:ind w:left="0" w:firstLine="0"/>
        <w:rPr>
          <w:szCs w:val="28"/>
        </w:rPr>
      </w:pPr>
      <w:r w:rsidRPr="00E74DD4">
        <w:rPr>
          <w:szCs w:val="28"/>
        </w:rPr>
        <w:t>изменяют позицию педагога: из носителя готовых знаний он превращается в организатора познаватель</w:t>
      </w:r>
      <w:r>
        <w:rPr>
          <w:szCs w:val="28"/>
        </w:rPr>
        <w:t>ной деятельности своих учеников.</w:t>
      </w:r>
    </w:p>
    <w:p w:rsidR="00A95AFA" w:rsidRPr="00E74DD4" w:rsidRDefault="00A95AFA" w:rsidP="00A95AFA">
      <w:pPr>
        <w:pStyle w:val="a3"/>
        <w:spacing w:before="0" w:beforeAutospacing="0" w:after="0" w:afterAutospacing="0"/>
        <w:ind w:firstLine="567"/>
        <w:jc w:val="both"/>
        <w:rPr>
          <w:sz w:val="28"/>
          <w:szCs w:val="28"/>
        </w:rPr>
      </w:pPr>
      <w:r w:rsidRPr="00E74DD4">
        <w:rPr>
          <w:sz w:val="28"/>
          <w:szCs w:val="28"/>
        </w:rPr>
        <w:t xml:space="preserve">Итак, создание творческого мультимедийного проекта учащимися </w:t>
      </w:r>
      <w:r>
        <w:rPr>
          <w:sz w:val="28"/>
          <w:szCs w:val="28"/>
        </w:rPr>
        <w:t>–</w:t>
      </w:r>
      <w:r w:rsidRPr="00E74DD4">
        <w:rPr>
          <w:sz w:val="28"/>
          <w:szCs w:val="28"/>
        </w:rPr>
        <w:t xml:space="preserve"> это мощный инструмент, позволяющий формировать у детей необходимые </w:t>
      </w:r>
      <w:r w:rsidRPr="00E74DD4">
        <w:rPr>
          <w:sz w:val="28"/>
          <w:szCs w:val="28"/>
        </w:rPr>
        <w:lastRenderedPageBreak/>
        <w:t>знания и познавательные приемы, а также развивать мотивацию учебной деятельности, способствуя тем самым развитию мотивационного и процессуального компонентов по</w:t>
      </w:r>
      <w:r>
        <w:rPr>
          <w:sz w:val="28"/>
          <w:szCs w:val="28"/>
        </w:rPr>
        <w:t>знавательной самостоятельности.</w:t>
      </w:r>
    </w:p>
    <w:p w:rsidR="00A95AFA" w:rsidRDefault="00A95AFA" w:rsidP="00A95AFA">
      <w:pPr>
        <w:spacing w:line="240" w:lineRule="auto"/>
        <w:ind w:firstLine="567"/>
        <w:jc w:val="both"/>
        <w:rPr>
          <w:sz w:val="28"/>
          <w:szCs w:val="28"/>
        </w:rPr>
      </w:pPr>
      <w:r w:rsidRPr="00495A69">
        <w:rPr>
          <w:bCs/>
          <w:i/>
          <w:color w:val="003300"/>
          <w:sz w:val="28"/>
          <w:szCs w:val="28"/>
        </w:rPr>
        <w:t>Урок с компьютерной поддержкой.</w:t>
      </w:r>
      <w:r w:rsidRPr="00E74DD4">
        <w:rPr>
          <w:b/>
          <w:bCs/>
          <w:i/>
          <w:sz w:val="28"/>
          <w:szCs w:val="28"/>
        </w:rPr>
        <w:t xml:space="preserve"> </w:t>
      </w:r>
      <w:r w:rsidRPr="00E74DD4">
        <w:rPr>
          <w:bCs/>
          <w:sz w:val="28"/>
          <w:szCs w:val="28"/>
        </w:rPr>
        <w:t>Возможны варианты</w:t>
      </w:r>
      <w:r w:rsidRPr="00E74DD4">
        <w:rPr>
          <w:sz w:val="28"/>
          <w:szCs w:val="28"/>
        </w:rPr>
        <w:t xml:space="preserve">, когда учащиеся одновременно работают с учителем, а на определенном этапе переходят к работе за компьютером; учащиеся попеременно работают на компьютере по указаниям учителя. </w:t>
      </w:r>
    </w:p>
    <w:p w:rsidR="00A95AFA" w:rsidRDefault="00A95AFA" w:rsidP="00A95AFA">
      <w:pPr>
        <w:spacing w:line="240" w:lineRule="auto"/>
        <w:ind w:firstLine="567"/>
        <w:jc w:val="both"/>
        <w:rPr>
          <w:sz w:val="28"/>
          <w:szCs w:val="28"/>
        </w:rPr>
      </w:pPr>
      <w:r w:rsidRPr="00495A69">
        <w:rPr>
          <w:i/>
          <w:color w:val="003300"/>
          <w:sz w:val="28"/>
          <w:szCs w:val="28"/>
        </w:rPr>
        <w:t>При закреплении пройденного материала</w:t>
      </w:r>
      <w:r w:rsidRPr="00E74DD4">
        <w:rPr>
          <w:sz w:val="28"/>
          <w:szCs w:val="28"/>
        </w:rPr>
        <w:t xml:space="preserve"> учитель может предложить учащимся работу с текстом электронного учебника или учебного пособия, электронными справочниками, словарями, тренажер</w:t>
      </w:r>
      <w:r>
        <w:rPr>
          <w:sz w:val="28"/>
          <w:szCs w:val="28"/>
        </w:rPr>
        <w:t>а</w:t>
      </w:r>
      <w:r w:rsidRPr="00E74DD4">
        <w:rPr>
          <w:sz w:val="28"/>
          <w:szCs w:val="28"/>
        </w:rPr>
        <w:t>м</w:t>
      </w:r>
      <w:r>
        <w:rPr>
          <w:sz w:val="28"/>
          <w:szCs w:val="28"/>
        </w:rPr>
        <w:t>и</w:t>
      </w:r>
      <w:r w:rsidRPr="00E74DD4">
        <w:rPr>
          <w:sz w:val="28"/>
          <w:szCs w:val="28"/>
        </w:rPr>
        <w:t xml:space="preserve"> и т.д. </w:t>
      </w:r>
      <w:r w:rsidRPr="00495A69">
        <w:rPr>
          <w:sz w:val="28"/>
          <w:szCs w:val="28"/>
        </w:rPr>
        <w:t xml:space="preserve">На этом этапе могут использоваться фронтальные, групповые, индивидуальные и дифференцированные формы организации учебной деятельности учащихся. </w:t>
      </w:r>
    </w:p>
    <w:p w:rsidR="00A95AFA" w:rsidRDefault="00A95AFA" w:rsidP="00A95AFA">
      <w:pPr>
        <w:spacing w:line="240" w:lineRule="auto"/>
        <w:ind w:firstLine="567"/>
        <w:jc w:val="both"/>
        <w:rPr>
          <w:sz w:val="28"/>
          <w:szCs w:val="28"/>
        </w:rPr>
      </w:pPr>
      <w:r w:rsidRPr="00495A69">
        <w:rPr>
          <w:i/>
          <w:color w:val="003300"/>
          <w:sz w:val="28"/>
          <w:szCs w:val="28"/>
        </w:rPr>
        <w:t>Для осуществления контроля знаний</w:t>
      </w:r>
      <w:r w:rsidRPr="00E74DD4">
        <w:rPr>
          <w:sz w:val="28"/>
          <w:szCs w:val="28"/>
        </w:rPr>
        <w:t xml:space="preserve"> учащихся по пройденной теме учитель может организовать промежуточное тестирование на компьютере (фрон</w:t>
      </w:r>
      <w:r>
        <w:rPr>
          <w:sz w:val="28"/>
          <w:szCs w:val="28"/>
        </w:rPr>
        <w:t xml:space="preserve">тальное или дифференцированное, </w:t>
      </w:r>
      <w:r w:rsidRPr="00E74DD4">
        <w:rPr>
          <w:sz w:val="28"/>
          <w:szCs w:val="28"/>
        </w:rPr>
        <w:t xml:space="preserve">с автоматической проверкой или с последующей проверкой учителем), решить головоломки, кроссворды. </w:t>
      </w:r>
    </w:p>
    <w:p w:rsidR="00A95AFA" w:rsidRDefault="00A95AFA" w:rsidP="00A95AFA">
      <w:pPr>
        <w:spacing w:line="240" w:lineRule="auto"/>
        <w:ind w:firstLine="567"/>
        <w:jc w:val="both"/>
        <w:rPr>
          <w:sz w:val="28"/>
          <w:szCs w:val="28"/>
        </w:rPr>
      </w:pPr>
      <w:r>
        <w:rPr>
          <w:sz w:val="28"/>
          <w:szCs w:val="28"/>
        </w:rPr>
        <w:t>Учитель</w:t>
      </w:r>
      <w:r w:rsidRPr="00E74DD4">
        <w:rPr>
          <w:sz w:val="28"/>
          <w:szCs w:val="28"/>
        </w:rPr>
        <w:t xml:space="preserve"> </w:t>
      </w:r>
      <w:r>
        <w:rPr>
          <w:sz w:val="28"/>
          <w:szCs w:val="28"/>
        </w:rPr>
        <w:t>может</w:t>
      </w:r>
      <w:r w:rsidRPr="00E74DD4">
        <w:rPr>
          <w:sz w:val="28"/>
          <w:szCs w:val="28"/>
        </w:rPr>
        <w:t xml:space="preserve"> создавать собственные тесты различной сложности, не обращаясь собственно к программированию. Тесты могут проводиться в режиме online (проводится на компьютере в интерактивном режиме, результат оценивается автоматически системой</w:t>
      </w:r>
      <w:r>
        <w:rPr>
          <w:sz w:val="28"/>
          <w:szCs w:val="28"/>
        </w:rPr>
        <w:t>)</w:t>
      </w:r>
      <w:r w:rsidRPr="00E74DD4">
        <w:rPr>
          <w:sz w:val="28"/>
          <w:szCs w:val="28"/>
        </w:rPr>
        <w:t xml:space="preserve"> и в режиме offline (используется электронный или печатный вариант теста; оценку результатов осуществляет учитель с коммен</w:t>
      </w:r>
      <w:r>
        <w:rPr>
          <w:sz w:val="28"/>
          <w:szCs w:val="28"/>
        </w:rPr>
        <w:t xml:space="preserve">тариями, работой над ошибками). </w:t>
      </w:r>
      <w:r w:rsidRPr="00E74DD4">
        <w:rPr>
          <w:sz w:val="28"/>
          <w:szCs w:val="28"/>
        </w:rPr>
        <w:t>Использование различных тестов и тестовых заданий для контроля и оценки образовательных результатов учащихся приобретает особую актуальность в связи с необходимостью подготовки выпускников к сдаче ЕГЭ.</w:t>
      </w:r>
    </w:p>
    <w:p w:rsidR="00A95AFA" w:rsidRDefault="00A95AFA" w:rsidP="00A95AFA">
      <w:pPr>
        <w:pStyle w:val="a3"/>
        <w:spacing w:before="0" w:beforeAutospacing="0" w:after="0" w:afterAutospacing="0"/>
        <w:ind w:firstLine="567"/>
        <w:jc w:val="both"/>
        <w:rPr>
          <w:sz w:val="28"/>
          <w:szCs w:val="28"/>
        </w:rPr>
      </w:pPr>
      <w:r w:rsidRPr="00E74DD4">
        <w:rPr>
          <w:sz w:val="28"/>
          <w:szCs w:val="28"/>
        </w:rPr>
        <w:t xml:space="preserve">Интернет сейчас предлагает множество </w:t>
      </w:r>
      <w:r w:rsidRPr="007F6432">
        <w:rPr>
          <w:i/>
          <w:color w:val="003300"/>
          <w:sz w:val="28"/>
          <w:szCs w:val="28"/>
        </w:rPr>
        <w:t>онлайн тестов</w:t>
      </w:r>
      <w:r w:rsidRPr="00E74DD4">
        <w:rPr>
          <w:sz w:val="28"/>
          <w:szCs w:val="28"/>
        </w:rPr>
        <w:t xml:space="preserve"> (при этом гарантируется конфиденциальность, то есть страх быть прилюдно порицаем за ошибки исчезает, наоборот, возникает желание пройти тест еще раз). Тесты существенный вклад делают в подгот</w:t>
      </w:r>
      <w:r>
        <w:rPr>
          <w:sz w:val="28"/>
          <w:szCs w:val="28"/>
        </w:rPr>
        <w:t xml:space="preserve">овку учащихся к успешной сдаче </w:t>
      </w:r>
      <w:r w:rsidRPr="00E74DD4">
        <w:rPr>
          <w:sz w:val="28"/>
          <w:szCs w:val="28"/>
        </w:rPr>
        <w:t>ЕГЭ и ГИА</w:t>
      </w:r>
      <w:r>
        <w:rPr>
          <w:sz w:val="28"/>
          <w:szCs w:val="28"/>
        </w:rPr>
        <w:t>.</w:t>
      </w:r>
    </w:p>
    <w:p w:rsidR="00A95AFA" w:rsidRPr="00E74DD4" w:rsidRDefault="00A95AFA" w:rsidP="00A95AFA">
      <w:pPr>
        <w:spacing w:line="240" w:lineRule="auto"/>
        <w:ind w:firstLine="567"/>
        <w:jc w:val="both"/>
        <w:rPr>
          <w:sz w:val="28"/>
          <w:szCs w:val="28"/>
        </w:rPr>
      </w:pPr>
      <w:r w:rsidRPr="00E74DD4">
        <w:rPr>
          <w:sz w:val="28"/>
          <w:szCs w:val="28"/>
        </w:rPr>
        <w:t xml:space="preserve">Таким образом, говоря о преимуществах </w:t>
      </w:r>
      <w:r w:rsidRPr="008E7A73">
        <w:rPr>
          <w:bCs/>
          <w:sz w:val="28"/>
          <w:szCs w:val="28"/>
        </w:rPr>
        <w:t>урока с компьютерной поддержкой</w:t>
      </w:r>
      <w:r w:rsidRPr="00E74DD4">
        <w:rPr>
          <w:sz w:val="28"/>
          <w:szCs w:val="28"/>
        </w:rPr>
        <w:t>, следует назвать его бесспорные достоинства:</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общекультурное развитие обучающихся;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совершенствование навыков владения компьютером;</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совершенствование языкового уровня;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создание благоприятного психологического климата;</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повышение мотивации учащихся и их интереса к предмету;</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самоутверждение учащихся;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возможность реализации индивидуализации обучения;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реализация принципа обратной связи;</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большие возможности наглядного предъявления материала;</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исключение времени для написания материала на доске;</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экономия расходования материалов учителем;</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lastRenderedPageBreak/>
        <w:t>совершенствование процесса проверки работ учащихся;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повышение авторитета учителя;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сочетание контроля и самоконтроля; объективная и своевременная оценка действий учащихся;</w:t>
      </w:r>
    </w:p>
    <w:p w:rsidR="00A95AFA" w:rsidRPr="00E74DD4" w:rsidRDefault="00A95AFA" w:rsidP="00A95AFA">
      <w:pPr>
        <w:numPr>
          <w:ilvl w:val="0"/>
          <w:numId w:val="5"/>
        </w:numPr>
        <w:tabs>
          <w:tab w:val="left" w:pos="567"/>
        </w:tabs>
        <w:spacing w:line="240" w:lineRule="auto"/>
        <w:ind w:left="0" w:firstLine="0"/>
        <w:jc w:val="both"/>
        <w:rPr>
          <w:sz w:val="28"/>
          <w:szCs w:val="28"/>
        </w:rPr>
      </w:pPr>
      <w:r w:rsidRPr="00E74DD4">
        <w:rPr>
          <w:sz w:val="28"/>
          <w:szCs w:val="28"/>
        </w:rPr>
        <w:t>активизация навыков самостоятельной работы.</w:t>
      </w:r>
    </w:p>
    <w:p w:rsidR="00A95AFA" w:rsidRPr="00071325" w:rsidRDefault="00A95AFA" w:rsidP="00A95AFA">
      <w:pPr>
        <w:pStyle w:val="a3"/>
        <w:spacing w:before="0" w:beforeAutospacing="0" w:after="0" w:afterAutospacing="0"/>
        <w:jc w:val="both"/>
        <w:rPr>
          <w:b/>
          <w:sz w:val="28"/>
          <w:szCs w:val="28"/>
        </w:rPr>
      </w:pPr>
      <w:r w:rsidRPr="008E7A73">
        <w:rPr>
          <w:b/>
          <w:sz w:val="28"/>
          <w:szCs w:val="28"/>
          <w:lang w:val="en-US"/>
        </w:rPr>
        <w:t>III</w:t>
      </w:r>
      <w:r w:rsidRPr="008E7A73">
        <w:rPr>
          <w:b/>
          <w:sz w:val="28"/>
          <w:szCs w:val="28"/>
        </w:rPr>
        <w:t>.</w:t>
      </w:r>
      <w:r>
        <w:rPr>
          <w:b/>
          <w:sz w:val="28"/>
          <w:szCs w:val="28"/>
        </w:rPr>
        <w:t xml:space="preserve"> </w:t>
      </w:r>
      <w:r w:rsidRPr="00E74DD4">
        <w:rPr>
          <w:sz w:val="28"/>
          <w:szCs w:val="28"/>
        </w:rPr>
        <w:t xml:space="preserve">Опираясь на свой педагогический опыт, могу утверждать, что </w:t>
      </w:r>
      <w:r w:rsidRPr="008E7A73">
        <w:rPr>
          <w:i/>
          <w:color w:val="003300"/>
          <w:sz w:val="28"/>
          <w:szCs w:val="28"/>
        </w:rPr>
        <w:t>ИКТ – это мощный инструмент развития мотивации на уроках английского языка</w:t>
      </w:r>
      <w:r w:rsidRPr="00E74DD4">
        <w:rPr>
          <w:sz w:val="28"/>
          <w:szCs w:val="28"/>
        </w:rPr>
        <w:t>, учитывая большую и серьезную заинтересованность учащихся компьютером. Следует отметить, что использование компьютерных техно</w:t>
      </w:r>
      <w:r>
        <w:rPr>
          <w:sz w:val="28"/>
          <w:szCs w:val="28"/>
        </w:rPr>
        <w:t xml:space="preserve">логий позволяет сделать акцент </w:t>
      </w:r>
      <w:r w:rsidRPr="00E74DD4">
        <w:rPr>
          <w:sz w:val="28"/>
          <w:szCs w:val="28"/>
        </w:rPr>
        <w:t>не на вер</w:t>
      </w:r>
      <w:r>
        <w:rPr>
          <w:sz w:val="28"/>
          <w:szCs w:val="28"/>
        </w:rPr>
        <w:t xml:space="preserve">бальных методах обучения, а на </w:t>
      </w:r>
      <w:r w:rsidRPr="00E74DD4">
        <w:rPr>
          <w:sz w:val="28"/>
          <w:szCs w:val="28"/>
        </w:rPr>
        <w:t xml:space="preserve">методах </w:t>
      </w:r>
      <w:r w:rsidRPr="00772D8C">
        <w:rPr>
          <w:i/>
          <w:color w:val="003300"/>
          <w:sz w:val="28"/>
          <w:szCs w:val="28"/>
        </w:rPr>
        <w:t>поисковой и творческой деятельности учителя и учащегося</w:t>
      </w:r>
      <w:r w:rsidRPr="00E74DD4">
        <w:rPr>
          <w:sz w:val="28"/>
          <w:szCs w:val="28"/>
        </w:rPr>
        <w:t>. Следовательно, меняется и роль учителя в образовательном процессе. Он перестает быть источником информации, а становится соучастником, помощником. С помощью ИКТ можно сделать занятия более запоминающимися, более яркими, можно активизировать познавательный интерес учащихся, активизировать мыслительные процессы, привлекать пассивных слушателей к активной деятельности и, в конце концов, дисциплинировать самого учителя, формировать его интерес к работе.</w:t>
      </w:r>
    </w:p>
    <w:p w:rsidR="00A95AFA" w:rsidRPr="00772D8C" w:rsidRDefault="00A95AFA" w:rsidP="00A95AFA">
      <w:pPr>
        <w:pStyle w:val="a3"/>
        <w:spacing w:before="0" w:beforeAutospacing="0" w:after="0" w:afterAutospacing="0"/>
        <w:ind w:firstLine="567"/>
        <w:jc w:val="both"/>
        <w:rPr>
          <w:i/>
          <w:color w:val="003300"/>
          <w:sz w:val="28"/>
          <w:szCs w:val="28"/>
        </w:rPr>
      </w:pPr>
      <w:r w:rsidRPr="00E74DD4">
        <w:rPr>
          <w:sz w:val="28"/>
          <w:szCs w:val="28"/>
        </w:rPr>
        <w:t xml:space="preserve">Информационные коммуникативные технологии прекрасно подходят для формирования, развития и совершенствования навыков </w:t>
      </w:r>
      <w:r w:rsidRPr="00772D8C">
        <w:rPr>
          <w:i/>
          <w:color w:val="003300"/>
          <w:sz w:val="28"/>
          <w:szCs w:val="28"/>
        </w:rPr>
        <w:t>аудирования, чтения, письма.</w:t>
      </w:r>
    </w:p>
    <w:p w:rsidR="00A95AFA" w:rsidRDefault="00A95AFA" w:rsidP="00A95AFA">
      <w:pPr>
        <w:pStyle w:val="a3"/>
        <w:spacing w:before="0" w:beforeAutospacing="0" w:after="0" w:afterAutospacing="0"/>
        <w:ind w:firstLine="567"/>
        <w:jc w:val="both"/>
        <w:rPr>
          <w:b/>
          <w:sz w:val="28"/>
          <w:szCs w:val="28"/>
        </w:rPr>
      </w:pPr>
      <w:r w:rsidRPr="00E74DD4">
        <w:rPr>
          <w:sz w:val="28"/>
          <w:szCs w:val="28"/>
        </w:rPr>
        <w:t xml:space="preserve">Аудиодиски к учебникам, </w:t>
      </w:r>
      <w:r w:rsidRPr="00E74DD4">
        <w:rPr>
          <w:sz w:val="28"/>
          <w:szCs w:val="28"/>
          <w:lang w:val="en-US"/>
        </w:rPr>
        <w:t>DVD</w:t>
      </w:r>
      <w:r w:rsidRPr="00E74DD4">
        <w:rPr>
          <w:sz w:val="28"/>
          <w:szCs w:val="28"/>
        </w:rPr>
        <w:t xml:space="preserve"> диски с обучающими фильмами к учебникам, электронные учебники, интернет-ресурсы не только делают урок интереснее, но и повышают мотивацию изучен</w:t>
      </w:r>
      <w:r>
        <w:rPr>
          <w:sz w:val="28"/>
          <w:szCs w:val="28"/>
        </w:rPr>
        <w:t>ия иностранному языку. На сайте</w:t>
      </w:r>
      <w:r w:rsidRPr="00E74DD4">
        <w:rPr>
          <w:sz w:val="28"/>
          <w:szCs w:val="28"/>
        </w:rPr>
        <w:t xml:space="preserve"> </w:t>
      </w:r>
      <w:hyperlink r:id="rId9" w:history="1">
        <w:r w:rsidRPr="00E74DD4">
          <w:rPr>
            <w:rStyle w:val="a4"/>
            <w:sz w:val="28"/>
            <w:szCs w:val="28"/>
          </w:rPr>
          <w:t>http://learnenglishkids.britishcouncil.org/en/</w:t>
        </w:r>
      </w:hyperlink>
      <w:r w:rsidRPr="00E74DD4">
        <w:rPr>
          <w:sz w:val="28"/>
          <w:szCs w:val="28"/>
        </w:rPr>
        <w:t xml:space="preserve"> есть раздел </w:t>
      </w:r>
      <w:r w:rsidRPr="00E74DD4">
        <w:rPr>
          <w:sz w:val="28"/>
          <w:szCs w:val="28"/>
          <w:lang w:val="en-US"/>
        </w:rPr>
        <w:t>Listen</w:t>
      </w:r>
      <w:r w:rsidRPr="00E74DD4">
        <w:rPr>
          <w:sz w:val="28"/>
          <w:szCs w:val="28"/>
        </w:rPr>
        <w:t xml:space="preserve"> </w:t>
      </w:r>
      <w:r w:rsidRPr="00E74DD4">
        <w:rPr>
          <w:sz w:val="28"/>
          <w:szCs w:val="28"/>
          <w:lang w:val="en-US"/>
        </w:rPr>
        <w:t>and</w:t>
      </w:r>
      <w:r w:rsidRPr="00E74DD4">
        <w:rPr>
          <w:sz w:val="28"/>
          <w:szCs w:val="28"/>
        </w:rPr>
        <w:t xml:space="preserve"> </w:t>
      </w:r>
      <w:r w:rsidRPr="00E74DD4">
        <w:rPr>
          <w:sz w:val="28"/>
          <w:szCs w:val="28"/>
          <w:lang w:val="en-US"/>
        </w:rPr>
        <w:t>Watch</w:t>
      </w:r>
      <w:r w:rsidRPr="00E74DD4">
        <w:rPr>
          <w:sz w:val="28"/>
          <w:szCs w:val="28"/>
        </w:rPr>
        <w:t xml:space="preserve">. Этот </w:t>
      </w:r>
      <w:r>
        <w:rPr>
          <w:sz w:val="28"/>
          <w:szCs w:val="28"/>
        </w:rPr>
        <w:t xml:space="preserve">сайт рассчитан на обучающихся </w:t>
      </w:r>
      <w:r>
        <w:rPr>
          <w:sz w:val="28"/>
          <w:szCs w:val="28"/>
          <w:lang w:val="en-US"/>
        </w:rPr>
        <w:t>I</w:t>
      </w:r>
      <w:r w:rsidRPr="00772D8C">
        <w:rPr>
          <w:sz w:val="28"/>
          <w:szCs w:val="28"/>
        </w:rPr>
        <w:t xml:space="preserve"> </w:t>
      </w:r>
      <w:r w:rsidRPr="00E74DD4">
        <w:rPr>
          <w:sz w:val="28"/>
          <w:szCs w:val="28"/>
        </w:rPr>
        <w:t>ступени</w:t>
      </w:r>
      <w:r>
        <w:rPr>
          <w:sz w:val="28"/>
          <w:szCs w:val="28"/>
        </w:rPr>
        <w:t xml:space="preserve"> обучения</w:t>
      </w:r>
      <w:r w:rsidRPr="00E74DD4">
        <w:rPr>
          <w:sz w:val="28"/>
          <w:szCs w:val="28"/>
        </w:rPr>
        <w:t xml:space="preserve">. Обратившись к разделу </w:t>
      </w:r>
      <w:r w:rsidRPr="00E74DD4">
        <w:rPr>
          <w:sz w:val="28"/>
          <w:szCs w:val="28"/>
          <w:lang w:val="en-US"/>
        </w:rPr>
        <w:t>Listen</w:t>
      </w:r>
      <w:r w:rsidRPr="00E74DD4">
        <w:rPr>
          <w:sz w:val="28"/>
          <w:szCs w:val="28"/>
        </w:rPr>
        <w:t xml:space="preserve"> </w:t>
      </w:r>
      <w:r w:rsidRPr="00E74DD4">
        <w:rPr>
          <w:sz w:val="28"/>
          <w:szCs w:val="28"/>
          <w:lang w:val="en-US"/>
        </w:rPr>
        <w:t>and</w:t>
      </w:r>
      <w:r w:rsidRPr="00E74DD4">
        <w:rPr>
          <w:sz w:val="28"/>
          <w:szCs w:val="28"/>
        </w:rPr>
        <w:t xml:space="preserve"> </w:t>
      </w:r>
      <w:r w:rsidRPr="00E74DD4">
        <w:rPr>
          <w:sz w:val="28"/>
          <w:szCs w:val="28"/>
          <w:lang w:val="en-US"/>
        </w:rPr>
        <w:t>Watch</w:t>
      </w:r>
      <w:r w:rsidRPr="00E74DD4">
        <w:rPr>
          <w:sz w:val="28"/>
          <w:szCs w:val="28"/>
        </w:rPr>
        <w:t xml:space="preserve"> можно прослушать песенки и увидеть героев-исполнителей, прослушать короткие рассказы, новости</w:t>
      </w:r>
      <w:r>
        <w:rPr>
          <w:sz w:val="28"/>
          <w:szCs w:val="28"/>
        </w:rPr>
        <w:t>, интересные для детей, а также</w:t>
      </w:r>
      <w:r w:rsidRPr="00E74DD4">
        <w:rPr>
          <w:sz w:val="28"/>
          <w:szCs w:val="28"/>
        </w:rPr>
        <w:t xml:space="preserve"> поучаствовать в играх </w:t>
      </w:r>
      <w:r w:rsidRPr="00E74DD4">
        <w:rPr>
          <w:sz w:val="28"/>
          <w:szCs w:val="28"/>
          <w:lang w:val="en-US"/>
        </w:rPr>
        <w:t>Listening</w:t>
      </w:r>
      <w:r w:rsidRPr="00E74DD4">
        <w:rPr>
          <w:sz w:val="28"/>
          <w:szCs w:val="28"/>
        </w:rPr>
        <w:t xml:space="preserve"> </w:t>
      </w:r>
      <w:r w:rsidRPr="00E74DD4">
        <w:rPr>
          <w:sz w:val="28"/>
          <w:szCs w:val="28"/>
          <w:lang w:val="en-US"/>
        </w:rPr>
        <w:t>games</w:t>
      </w:r>
      <w:r w:rsidRPr="00E74DD4">
        <w:rPr>
          <w:sz w:val="28"/>
          <w:szCs w:val="28"/>
        </w:rPr>
        <w:t xml:space="preserve">. Безусловно, применяя ресурсы этого сайта, формирование навыков </w:t>
      </w:r>
      <w:r w:rsidRPr="00772D8C">
        <w:rPr>
          <w:i/>
          <w:color w:val="003300"/>
          <w:sz w:val="28"/>
          <w:szCs w:val="28"/>
        </w:rPr>
        <w:t xml:space="preserve">аудирования </w:t>
      </w:r>
      <w:r w:rsidRPr="00E74DD4">
        <w:rPr>
          <w:sz w:val="28"/>
          <w:szCs w:val="28"/>
        </w:rPr>
        <w:t>пройдет незаметнее и безболезненней, так как помимо звучащего текста перед глазами ребят будет и печатный текст.</w:t>
      </w:r>
    </w:p>
    <w:p w:rsidR="00A95AFA" w:rsidRDefault="00A95AFA" w:rsidP="00A95AFA">
      <w:pPr>
        <w:pStyle w:val="a3"/>
        <w:spacing w:before="0" w:beforeAutospacing="0" w:after="0" w:afterAutospacing="0"/>
        <w:ind w:firstLine="567"/>
        <w:jc w:val="both"/>
        <w:rPr>
          <w:b/>
          <w:sz w:val="28"/>
          <w:szCs w:val="28"/>
        </w:rPr>
      </w:pPr>
      <w:r w:rsidRPr="00E74DD4">
        <w:rPr>
          <w:sz w:val="28"/>
          <w:szCs w:val="28"/>
        </w:rPr>
        <w:t xml:space="preserve">Также для формирования навыков </w:t>
      </w:r>
      <w:r w:rsidRPr="00772D8C">
        <w:rPr>
          <w:i/>
          <w:color w:val="003300"/>
          <w:sz w:val="28"/>
          <w:szCs w:val="28"/>
        </w:rPr>
        <w:t>аудирования и произносительной стороны речи</w:t>
      </w:r>
      <w:r w:rsidRPr="00E74DD4">
        <w:rPr>
          <w:sz w:val="28"/>
          <w:szCs w:val="28"/>
        </w:rPr>
        <w:t xml:space="preserve"> можно использовать программу «</w:t>
      </w:r>
      <w:r w:rsidRPr="00E74DD4">
        <w:rPr>
          <w:sz w:val="28"/>
          <w:szCs w:val="28"/>
          <w:lang w:val="en-US"/>
        </w:rPr>
        <w:t>Text</w:t>
      </w:r>
      <w:r w:rsidRPr="00E74DD4">
        <w:rPr>
          <w:sz w:val="28"/>
          <w:szCs w:val="28"/>
        </w:rPr>
        <w:t xml:space="preserve"> </w:t>
      </w:r>
      <w:r w:rsidRPr="00E74DD4">
        <w:rPr>
          <w:sz w:val="28"/>
          <w:szCs w:val="28"/>
          <w:lang w:val="en-US"/>
        </w:rPr>
        <w:t>Aloud</w:t>
      </w:r>
      <w:r w:rsidRPr="00E74DD4">
        <w:rPr>
          <w:sz w:val="28"/>
          <w:szCs w:val="28"/>
        </w:rPr>
        <w:t xml:space="preserve">». Здесь разработан синтезатор речи, который превращает печатный текст в звук. Через мгновение напечатанное слово будет произнесено. Множество подобных программ можно найти в Сети. </w:t>
      </w:r>
    </w:p>
    <w:p w:rsidR="00A95AFA" w:rsidRPr="00772D8C" w:rsidRDefault="00A95AFA" w:rsidP="00A95AFA">
      <w:pPr>
        <w:pStyle w:val="a3"/>
        <w:spacing w:before="0" w:beforeAutospacing="0" w:after="0" w:afterAutospacing="0"/>
        <w:ind w:firstLine="567"/>
        <w:jc w:val="both"/>
        <w:rPr>
          <w:b/>
          <w:sz w:val="28"/>
          <w:szCs w:val="28"/>
        </w:rPr>
      </w:pPr>
      <w:r>
        <w:rPr>
          <w:sz w:val="28"/>
          <w:szCs w:val="28"/>
        </w:rPr>
        <w:t xml:space="preserve">На </w:t>
      </w:r>
      <w:r>
        <w:rPr>
          <w:sz w:val="28"/>
          <w:szCs w:val="28"/>
          <w:lang w:val="en-US"/>
        </w:rPr>
        <w:t>II</w:t>
      </w:r>
      <w:r>
        <w:rPr>
          <w:sz w:val="28"/>
          <w:szCs w:val="28"/>
        </w:rPr>
        <w:t xml:space="preserve"> и </w:t>
      </w:r>
      <w:r>
        <w:rPr>
          <w:sz w:val="28"/>
          <w:szCs w:val="28"/>
          <w:lang w:val="en-US"/>
        </w:rPr>
        <w:t>III</w:t>
      </w:r>
      <w:r w:rsidRPr="00E74DD4">
        <w:rPr>
          <w:sz w:val="28"/>
          <w:szCs w:val="28"/>
        </w:rPr>
        <w:t xml:space="preserve"> ступенях обучения </w:t>
      </w:r>
      <w:r w:rsidRPr="00772D8C">
        <w:rPr>
          <w:i/>
          <w:color w:val="003300"/>
          <w:sz w:val="28"/>
          <w:szCs w:val="28"/>
        </w:rPr>
        <w:t xml:space="preserve">для развития и совершенствования навыков аудирования </w:t>
      </w:r>
      <w:r w:rsidRPr="00E74DD4">
        <w:rPr>
          <w:sz w:val="28"/>
          <w:szCs w:val="28"/>
        </w:rPr>
        <w:t xml:space="preserve">я использую ресурсы сайта </w:t>
      </w:r>
      <w:hyperlink r:id="rId10" w:history="1">
        <w:r w:rsidRPr="00E74DD4">
          <w:rPr>
            <w:rStyle w:val="a4"/>
            <w:sz w:val="28"/>
            <w:szCs w:val="28"/>
          </w:rPr>
          <w:t>http://www.bbc.co.uk/worldservice/learningenglish/</w:t>
        </w:r>
      </w:hyperlink>
      <w:r w:rsidRPr="00E74DD4">
        <w:rPr>
          <w:sz w:val="28"/>
          <w:szCs w:val="28"/>
        </w:rPr>
        <w:t>, где предлагаются</w:t>
      </w:r>
      <w:r>
        <w:rPr>
          <w:sz w:val="28"/>
          <w:szCs w:val="28"/>
        </w:rPr>
        <w:t xml:space="preserve"> </w:t>
      </w:r>
      <w:r w:rsidRPr="00E74DD4">
        <w:rPr>
          <w:sz w:val="28"/>
          <w:szCs w:val="28"/>
        </w:rPr>
        <w:t xml:space="preserve">для прослушивания высказывания монологического и диалогического характера на актуальную тему. Непосредственно перед прослушиванием текста можно ознакомиться с используемой лексикой, а после прослушивания выполнить </w:t>
      </w:r>
      <w:r w:rsidRPr="00E74DD4">
        <w:rPr>
          <w:sz w:val="28"/>
          <w:szCs w:val="28"/>
        </w:rPr>
        <w:lastRenderedPageBreak/>
        <w:t>задание, например, на восстановление диалога и здесь проверить правильность своего ответа.</w:t>
      </w:r>
    </w:p>
    <w:p w:rsidR="00A95AFA" w:rsidRPr="00E74DD4" w:rsidRDefault="0072668C" w:rsidP="00A95AFA">
      <w:pPr>
        <w:numPr>
          <w:ilvl w:val="0"/>
          <w:numId w:val="6"/>
        </w:numPr>
        <w:tabs>
          <w:tab w:val="clear" w:pos="720"/>
          <w:tab w:val="num" w:pos="567"/>
        </w:tabs>
        <w:spacing w:line="240" w:lineRule="auto"/>
        <w:ind w:left="0" w:firstLine="0"/>
        <w:jc w:val="both"/>
        <w:rPr>
          <w:sz w:val="28"/>
          <w:szCs w:val="28"/>
        </w:rPr>
      </w:pPr>
      <w:hyperlink r:id="rId11" w:tgtFrame="_blank" w:tooltip="http://www.examenglish.com/TOEFL/toefl_listening.htm" w:history="1">
        <w:r w:rsidR="00A95AFA" w:rsidRPr="00E74DD4">
          <w:rPr>
            <w:rStyle w:val="a4"/>
            <w:sz w:val="28"/>
            <w:szCs w:val="28"/>
          </w:rPr>
          <w:t>examenglish.com</w:t>
        </w:r>
      </w:hyperlink>
      <w:r w:rsidR="00A95AFA" w:rsidRPr="00E74DD4">
        <w:rPr>
          <w:sz w:val="28"/>
          <w:szCs w:val="28"/>
        </w:rPr>
        <w:t xml:space="preserve"> – потрясающий сайт с изумительными по качеству записями и упражнениями. </w:t>
      </w:r>
    </w:p>
    <w:p w:rsidR="00A95AFA" w:rsidRPr="00E74DD4" w:rsidRDefault="0072668C" w:rsidP="00A95AFA">
      <w:pPr>
        <w:numPr>
          <w:ilvl w:val="0"/>
          <w:numId w:val="6"/>
        </w:numPr>
        <w:tabs>
          <w:tab w:val="clear" w:pos="720"/>
          <w:tab w:val="num" w:pos="567"/>
        </w:tabs>
        <w:spacing w:line="240" w:lineRule="auto"/>
        <w:ind w:left="0" w:firstLine="0"/>
        <w:jc w:val="both"/>
        <w:rPr>
          <w:sz w:val="28"/>
          <w:szCs w:val="28"/>
        </w:rPr>
      </w:pPr>
      <w:hyperlink r:id="rId12" w:tgtFrame="_blank" w:tooltip="http://www.gistguide.com/guide/listenings/listenings.php" w:history="1">
        <w:r w:rsidR="00A95AFA" w:rsidRPr="00E74DD4">
          <w:rPr>
            <w:rStyle w:val="a4"/>
            <w:sz w:val="28"/>
            <w:szCs w:val="28"/>
          </w:rPr>
          <w:t>gistguide.com</w:t>
        </w:r>
      </w:hyperlink>
      <w:r w:rsidR="00A95AFA" w:rsidRPr="00E74DD4">
        <w:rPr>
          <w:sz w:val="28"/>
          <w:szCs w:val="28"/>
        </w:rPr>
        <w:t xml:space="preserve"> – бесплатные материалы для подготовки к аудированию. </w:t>
      </w:r>
    </w:p>
    <w:p w:rsidR="00A95AFA" w:rsidRDefault="00A95AFA" w:rsidP="00A95AFA">
      <w:pPr>
        <w:spacing w:line="240" w:lineRule="auto"/>
        <w:ind w:firstLine="567"/>
        <w:jc w:val="both"/>
        <w:rPr>
          <w:sz w:val="28"/>
          <w:szCs w:val="28"/>
        </w:rPr>
      </w:pPr>
      <w:r w:rsidRPr="00E74DD4">
        <w:rPr>
          <w:sz w:val="28"/>
          <w:szCs w:val="28"/>
        </w:rPr>
        <w:t xml:space="preserve">Также рекомендую сайт </w:t>
      </w:r>
      <w:hyperlink r:id="rId13" w:tgtFrame="_blank" w:history="1">
        <w:r w:rsidRPr="00E74DD4">
          <w:rPr>
            <w:rStyle w:val="a4"/>
            <w:sz w:val="28"/>
            <w:szCs w:val="28"/>
          </w:rPr>
          <w:t>esl-lab.com</w:t>
        </w:r>
      </w:hyperlink>
      <w:r w:rsidRPr="00E74DD4">
        <w:rPr>
          <w:sz w:val="28"/>
          <w:szCs w:val="28"/>
        </w:rPr>
        <w:t xml:space="preserve">. Там вы найдете множество аудиофайлов с упражнениями, которые распределены по уровням: легкий, средний и сложный. После первого прослушивания с помощью мини-тестов, вы определите свой уровень восприятия в процентном отношении. Во время второго прослушивания вы можете посмотреть текст записи, а потом сделать упражнения на закрепление лексики. </w:t>
      </w:r>
    </w:p>
    <w:p w:rsidR="00A95AFA" w:rsidRDefault="00A95AFA" w:rsidP="00A95AFA">
      <w:pPr>
        <w:spacing w:line="240" w:lineRule="auto"/>
        <w:ind w:firstLine="567"/>
        <w:jc w:val="both"/>
        <w:rPr>
          <w:sz w:val="28"/>
          <w:szCs w:val="28"/>
        </w:rPr>
      </w:pPr>
      <w:r w:rsidRPr="00E74DD4">
        <w:rPr>
          <w:sz w:val="28"/>
          <w:szCs w:val="28"/>
        </w:rPr>
        <w:t xml:space="preserve">Мне очень понравился сайт </w:t>
      </w:r>
      <w:hyperlink r:id="rId14" w:tgtFrame="_blank" w:tooltip="http://www.elllo.org/" w:history="1">
        <w:r w:rsidRPr="00E74DD4">
          <w:rPr>
            <w:rStyle w:val="a4"/>
            <w:sz w:val="28"/>
            <w:szCs w:val="28"/>
          </w:rPr>
          <w:t>www.elllo.org</w:t>
        </w:r>
      </w:hyperlink>
      <w:r>
        <w:rPr>
          <w:sz w:val="28"/>
          <w:szCs w:val="28"/>
        </w:rPr>
        <w:t xml:space="preserve"> . Вы</w:t>
      </w:r>
      <w:r w:rsidRPr="00E74DD4">
        <w:rPr>
          <w:sz w:val="28"/>
          <w:szCs w:val="28"/>
        </w:rPr>
        <w:t xml:space="preserve"> можете прослушать интервью людей из разных уголков земли, так что со временем вы начнете слышать акценты и диалекты. </w:t>
      </w:r>
    </w:p>
    <w:p w:rsidR="00A95AFA" w:rsidRDefault="00A95AFA" w:rsidP="00A95AFA">
      <w:pPr>
        <w:spacing w:line="240" w:lineRule="auto"/>
        <w:ind w:firstLine="567"/>
        <w:jc w:val="both"/>
        <w:rPr>
          <w:sz w:val="28"/>
          <w:szCs w:val="28"/>
        </w:rPr>
      </w:pPr>
      <w:r w:rsidRPr="00E74DD4">
        <w:rPr>
          <w:sz w:val="28"/>
          <w:szCs w:val="28"/>
        </w:rPr>
        <w:t xml:space="preserve">Информационные коммуникативные технологии применимы и для </w:t>
      </w:r>
      <w:r w:rsidRPr="007F6432">
        <w:rPr>
          <w:i/>
          <w:color w:val="003300"/>
          <w:sz w:val="28"/>
          <w:szCs w:val="28"/>
        </w:rPr>
        <w:t xml:space="preserve">обучения чтению. </w:t>
      </w:r>
      <w:r w:rsidRPr="00E74DD4">
        <w:rPr>
          <w:sz w:val="28"/>
          <w:szCs w:val="28"/>
        </w:rPr>
        <w:t>Современные учебники переполнены и аутентичными, и адаптированными текстами, но они постепенно теряют актуальность. Разрешить проблему можно, зайдя на сайты интересующих газетных и журнальных изданий. Просматривая статьи в электронном варианте, использую</w:t>
      </w:r>
      <w:r>
        <w:rPr>
          <w:sz w:val="28"/>
          <w:szCs w:val="28"/>
        </w:rPr>
        <w:t xml:space="preserve">тся и </w:t>
      </w:r>
      <w:r w:rsidRPr="007F6432">
        <w:rPr>
          <w:i/>
          <w:color w:val="003300"/>
          <w:sz w:val="28"/>
          <w:szCs w:val="28"/>
        </w:rPr>
        <w:t>просмотровое чтение, и поисковое чтение, и чтение с полным пониманием</w:t>
      </w:r>
      <w:r w:rsidRPr="00E74DD4">
        <w:rPr>
          <w:sz w:val="28"/>
          <w:szCs w:val="28"/>
        </w:rPr>
        <w:t xml:space="preserve">. </w:t>
      </w:r>
    </w:p>
    <w:p w:rsidR="00A95AFA" w:rsidRPr="00E74DD4" w:rsidRDefault="00A95AFA" w:rsidP="00A95AFA">
      <w:pPr>
        <w:spacing w:line="240" w:lineRule="auto"/>
        <w:ind w:firstLine="567"/>
        <w:jc w:val="both"/>
        <w:rPr>
          <w:sz w:val="28"/>
          <w:szCs w:val="28"/>
        </w:rPr>
      </w:pPr>
      <w:r w:rsidRPr="007F6432">
        <w:rPr>
          <w:i/>
          <w:color w:val="003300"/>
          <w:sz w:val="28"/>
          <w:szCs w:val="28"/>
        </w:rPr>
        <w:t>Обучение письму</w:t>
      </w:r>
      <w:r w:rsidRPr="00E74DD4">
        <w:rPr>
          <w:sz w:val="28"/>
          <w:szCs w:val="28"/>
        </w:rPr>
        <w:t xml:space="preserve"> с помощью ИКТ происходит с того момента, когда на клавиатуре набирается слово. Прекрасным способом для формирования, развития этого вида речевой деятельности подойдет, например, создание своего блога, или регистрация на международном сайте, где есть возможность общаться на английском языке в форуме или чате. </w:t>
      </w:r>
    </w:p>
    <w:p w:rsidR="00A95AFA" w:rsidRDefault="00A95AFA" w:rsidP="00A95AFA">
      <w:pPr>
        <w:tabs>
          <w:tab w:val="left" w:pos="567"/>
        </w:tabs>
        <w:spacing w:line="240" w:lineRule="auto"/>
        <w:jc w:val="both"/>
        <w:rPr>
          <w:sz w:val="28"/>
          <w:szCs w:val="28"/>
        </w:rPr>
      </w:pPr>
      <w:r w:rsidRPr="00E74DD4">
        <w:rPr>
          <w:sz w:val="28"/>
          <w:szCs w:val="28"/>
        </w:rPr>
        <w:tab/>
        <w:t>Итак, использование интерактивных технологий в педагогической деятельности является современной реальностью и необходимостью. Существенный прогресс в развитии персональных компьютеров и компьютерных технологий приводит к изменению и в процессе обучения иностранным языкам. Использование информационных технологий способствует развитию новых форм и содержания традиционных видов деятельности учащихся, превращая процесс обучения не только в познавательный, но и интересный, повышая мотивацию к изучению иностранного языка, повышая уровень обученности, способствуя самообразованию.</w:t>
      </w:r>
    </w:p>
    <w:p w:rsidR="001322AE" w:rsidRPr="001322AE" w:rsidRDefault="001322AE" w:rsidP="001322AE">
      <w:pPr>
        <w:spacing w:line="240" w:lineRule="auto"/>
        <w:ind w:firstLine="708"/>
        <w:jc w:val="both"/>
        <w:rPr>
          <w:sz w:val="28"/>
          <w:szCs w:val="28"/>
        </w:rPr>
      </w:pPr>
      <w:r w:rsidRPr="001322AE">
        <w:rPr>
          <w:sz w:val="28"/>
          <w:szCs w:val="28"/>
        </w:rPr>
        <w:t>Использование ИКТ на уроках английского языка способству</w:t>
      </w:r>
      <w:r>
        <w:rPr>
          <w:sz w:val="28"/>
          <w:szCs w:val="28"/>
        </w:rPr>
        <w:t>ет повышению мотивации учащихся</w:t>
      </w:r>
      <w:r w:rsidRPr="001322AE">
        <w:rPr>
          <w:sz w:val="28"/>
          <w:szCs w:val="28"/>
        </w:rPr>
        <w:t xml:space="preserve"> и активизации их речемыслительной деятельности, эффективному усвоению учебного материала, формированию целостной системы знаний, позволяет рационально использовать учебное время и увеличить темп работы на уроке без ущерба для усвоения знаний учащимися, вносит элемент новизны, позволяет вывести учащихся на принципиально новый уровень овладения неродным языком. </w:t>
      </w:r>
    </w:p>
    <w:p w:rsidR="001322AE" w:rsidRPr="001322AE" w:rsidRDefault="001322AE" w:rsidP="001322AE">
      <w:pPr>
        <w:spacing w:line="240" w:lineRule="auto"/>
        <w:jc w:val="both"/>
        <w:rPr>
          <w:sz w:val="28"/>
          <w:szCs w:val="28"/>
        </w:rPr>
      </w:pPr>
      <w:r>
        <w:rPr>
          <w:b/>
          <w:sz w:val="28"/>
          <w:szCs w:val="28"/>
          <w:lang w:val="en-US"/>
        </w:rPr>
        <w:lastRenderedPageBreak/>
        <w:t>IV</w:t>
      </w:r>
      <w:r w:rsidRPr="001322AE">
        <w:rPr>
          <w:b/>
          <w:sz w:val="28"/>
          <w:szCs w:val="28"/>
        </w:rPr>
        <w:t xml:space="preserve">. </w:t>
      </w:r>
      <w:r w:rsidRPr="001322AE">
        <w:rPr>
          <w:sz w:val="28"/>
          <w:szCs w:val="28"/>
        </w:rPr>
        <w:t xml:space="preserve">Использование </w:t>
      </w:r>
      <w:r w:rsidRPr="001322AE">
        <w:rPr>
          <w:i/>
          <w:color w:val="003300"/>
          <w:sz w:val="28"/>
          <w:szCs w:val="28"/>
        </w:rPr>
        <w:t>лингафонного кабинета</w:t>
      </w:r>
      <w:r w:rsidRPr="001322AE">
        <w:rPr>
          <w:sz w:val="28"/>
          <w:szCs w:val="28"/>
        </w:rPr>
        <w:t xml:space="preserve"> позволяет не только создать высокую мотивацию на уроке, но и повышает качество знаний учащихся. </w:t>
      </w:r>
    </w:p>
    <w:p w:rsidR="001322AE" w:rsidRPr="001322AE" w:rsidRDefault="001322AE" w:rsidP="001322AE">
      <w:pPr>
        <w:spacing w:line="240" w:lineRule="auto"/>
        <w:ind w:firstLine="567"/>
        <w:jc w:val="both"/>
        <w:rPr>
          <w:sz w:val="28"/>
          <w:szCs w:val="28"/>
        </w:rPr>
      </w:pPr>
      <w:r>
        <w:rPr>
          <w:sz w:val="28"/>
          <w:szCs w:val="28"/>
        </w:rPr>
        <w:t>При обучении фонетике</w:t>
      </w:r>
      <w:r w:rsidRPr="001322AE">
        <w:rPr>
          <w:sz w:val="28"/>
          <w:szCs w:val="28"/>
        </w:rPr>
        <w:t xml:space="preserve"> с помощью </w:t>
      </w:r>
      <w:r>
        <w:rPr>
          <w:sz w:val="28"/>
          <w:szCs w:val="28"/>
        </w:rPr>
        <w:t>лингафонного кабинета</w:t>
      </w:r>
      <w:r w:rsidRPr="001322AE">
        <w:rPr>
          <w:sz w:val="28"/>
          <w:szCs w:val="28"/>
        </w:rPr>
        <w:t xml:space="preserve"> </w:t>
      </w:r>
      <w:r>
        <w:rPr>
          <w:sz w:val="28"/>
          <w:szCs w:val="28"/>
        </w:rPr>
        <w:t>я использую</w:t>
      </w:r>
      <w:r w:rsidRPr="001322AE">
        <w:rPr>
          <w:sz w:val="28"/>
          <w:szCs w:val="28"/>
        </w:rPr>
        <w:t xml:space="preserve"> аудиозаписи речи носителей языка. Это совершенствует технику произношения и чтения, формирует фонетические навыки аудирования и говорения. Для этого используется режим «Аудирование», дети не просто слушают, а, повторяя вслед за диктором, могут ко</w:t>
      </w:r>
      <w:r>
        <w:rPr>
          <w:sz w:val="28"/>
          <w:szCs w:val="28"/>
        </w:rPr>
        <w:t xml:space="preserve">нтролировать свое произношение </w:t>
      </w:r>
      <w:r w:rsidRPr="001322AE">
        <w:rPr>
          <w:sz w:val="28"/>
          <w:szCs w:val="28"/>
        </w:rPr>
        <w:t>(т.к. говорят в микрофон и слышат себя через наушники).</w:t>
      </w:r>
    </w:p>
    <w:p w:rsidR="001322AE" w:rsidRPr="001322AE" w:rsidRDefault="001322AE" w:rsidP="001322AE">
      <w:pPr>
        <w:spacing w:line="240" w:lineRule="auto"/>
        <w:ind w:firstLine="567"/>
        <w:jc w:val="both"/>
        <w:rPr>
          <w:sz w:val="28"/>
          <w:szCs w:val="28"/>
        </w:rPr>
      </w:pPr>
      <w:r w:rsidRPr="001322AE">
        <w:rPr>
          <w:sz w:val="28"/>
          <w:szCs w:val="28"/>
        </w:rPr>
        <w:t>Режим «Диалог» позволяет организовать общение в парах и группах. Есть возможность записи диалога для прослушивания его другими учащимися.</w:t>
      </w:r>
    </w:p>
    <w:p w:rsidR="001322AE" w:rsidRPr="001322AE" w:rsidRDefault="001322AE" w:rsidP="001322AE">
      <w:pPr>
        <w:spacing w:line="240" w:lineRule="auto"/>
        <w:jc w:val="both"/>
        <w:rPr>
          <w:i/>
          <w:color w:val="003300"/>
          <w:sz w:val="28"/>
          <w:szCs w:val="28"/>
        </w:rPr>
      </w:pPr>
      <w:r>
        <w:rPr>
          <w:b/>
          <w:sz w:val="28"/>
          <w:szCs w:val="28"/>
          <w:lang w:val="en-US"/>
        </w:rPr>
        <w:t>V</w:t>
      </w:r>
      <w:r w:rsidRPr="001322AE">
        <w:rPr>
          <w:b/>
          <w:sz w:val="28"/>
          <w:szCs w:val="28"/>
        </w:rPr>
        <w:t xml:space="preserve">. </w:t>
      </w:r>
      <w:r w:rsidRPr="001322AE">
        <w:rPr>
          <w:i/>
          <w:color w:val="003300"/>
          <w:sz w:val="28"/>
          <w:szCs w:val="28"/>
        </w:rPr>
        <w:t xml:space="preserve">Словарь </w:t>
      </w:r>
      <w:r w:rsidRPr="001322AE">
        <w:rPr>
          <w:i/>
          <w:color w:val="003300"/>
          <w:sz w:val="28"/>
          <w:szCs w:val="28"/>
          <w:lang w:val="en-US"/>
        </w:rPr>
        <w:t>Lingvo</w:t>
      </w:r>
      <w:r>
        <w:rPr>
          <w:i/>
          <w:color w:val="003300"/>
          <w:sz w:val="28"/>
          <w:szCs w:val="28"/>
        </w:rPr>
        <w:t xml:space="preserve"> </w:t>
      </w:r>
      <w:r w:rsidRPr="001322AE">
        <w:rPr>
          <w:sz w:val="28"/>
          <w:szCs w:val="28"/>
        </w:rPr>
        <w:t xml:space="preserve">позволяет оказать справочно-информационную поддержку </w:t>
      </w:r>
      <w:r>
        <w:rPr>
          <w:sz w:val="28"/>
          <w:szCs w:val="28"/>
        </w:rPr>
        <w:t>на уроках иностранного языка</w:t>
      </w:r>
      <w:r w:rsidRPr="001322AE">
        <w:rPr>
          <w:sz w:val="28"/>
          <w:szCs w:val="28"/>
        </w:rPr>
        <w:t>. Лингво – это электронный словарь с самой большой и современной электронной базой. 80% словарей в составе Лингво – современные словари.</w:t>
      </w:r>
      <w:r>
        <w:rPr>
          <w:i/>
          <w:color w:val="003300"/>
          <w:sz w:val="28"/>
          <w:szCs w:val="28"/>
        </w:rPr>
        <w:t xml:space="preserve"> </w:t>
      </w:r>
      <w:r w:rsidRPr="001322AE">
        <w:rPr>
          <w:sz w:val="28"/>
          <w:szCs w:val="28"/>
        </w:rPr>
        <w:t xml:space="preserve">Словарь </w:t>
      </w:r>
      <w:r w:rsidRPr="001322AE">
        <w:rPr>
          <w:sz w:val="28"/>
          <w:szCs w:val="28"/>
          <w:lang w:val="en-US"/>
        </w:rPr>
        <w:t>Lingvo</w:t>
      </w:r>
      <w:r w:rsidRPr="001322AE">
        <w:rPr>
          <w:sz w:val="28"/>
          <w:szCs w:val="28"/>
        </w:rPr>
        <w:t xml:space="preserve"> </w:t>
      </w:r>
      <w:r>
        <w:rPr>
          <w:sz w:val="28"/>
          <w:szCs w:val="28"/>
        </w:rPr>
        <w:t>п</w:t>
      </w:r>
      <w:r w:rsidRPr="001322AE">
        <w:rPr>
          <w:sz w:val="28"/>
          <w:szCs w:val="28"/>
        </w:rPr>
        <w:t xml:space="preserve">озволяет оказать справочно-информационную поддержку, так как это автоматизированный справочник по грамматике, в котором действует система обнаружения грамматических ошибок на морфологическом уровне, позволяет работать над лексикой учащихся – подбор синонимов и антонимов, помогает при переводе. В словаре можно найти примеры использования слов, формы слов, определения. </w:t>
      </w:r>
    </w:p>
    <w:p w:rsidR="001322AE" w:rsidRPr="001322AE" w:rsidRDefault="001322AE" w:rsidP="001322AE">
      <w:pPr>
        <w:spacing w:line="240" w:lineRule="auto"/>
        <w:jc w:val="both"/>
        <w:rPr>
          <w:sz w:val="28"/>
          <w:szCs w:val="28"/>
        </w:rPr>
      </w:pPr>
    </w:p>
    <w:p w:rsidR="001322AE" w:rsidRDefault="001322AE" w:rsidP="00A95AFA">
      <w:pPr>
        <w:tabs>
          <w:tab w:val="left" w:pos="567"/>
        </w:tabs>
        <w:spacing w:line="240" w:lineRule="auto"/>
        <w:jc w:val="center"/>
        <w:rPr>
          <w:b/>
          <w:sz w:val="28"/>
          <w:szCs w:val="28"/>
          <w:u w:val="single"/>
        </w:rPr>
      </w:pPr>
    </w:p>
    <w:p w:rsidR="001322AE" w:rsidRDefault="001322AE" w:rsidP="00A95AFA">
      <w:pPr>
        <w:tabs>
          <w:tab w:val="left" w:pos="567"/>
        </w:tabs>
        <w:spacing w:line="240" w:lineRule="auto"/>
        <w:jc w:val="center"/>
        <w:rPr>
          <w:b/>
          <w:sz w:val="28"/>
          <w:szCs w:val="28"/>
          <w:u w:val="single"/>
        </w:rPr>
      </w:pPr>
    </w:p>
    <w:p w:rsidR="001322AE" w:rsidRDefault="001322AE" w:rsidP="00A95AFA">
      <w:pPr>
        <w:tabs>
          <w:tab w:val="left" w:pos="567"/>
        </w:tabs>
        <w:spacing w:line="240" w:lineRule="auto"/>
        <w:jc w:val="center"/>
        <w:rPr>
          <w:b/>
          <w:sz w:val="28"/>
          <w:szCs w:val="28"/>
          <w:u w:val="single"/>
        </w:rPr>
      </w:pPr>
    </w:p>
    <w:p w:rsidR="001322AE" w:rsidRDefault="001322AE">
      <w:pPr>
        <w:spacing w:after="200"/>
        <w:rPr>
          <w:b/>
          <w:color w:val="003300"/>
          <w:sz w:val="28"/>
          <w:szCs w:val="28"/>
        </w:rPr>
      </w:pPr>
      <w:r>
        <w:rPr>
          <w:b/>
          <w:color w:val="003300"/>
          <w:sz w:val="28"/>
          <w:szCs w:val="28"/>
        </w:rPr>
        <w:br w:type="page"/>
      </w:r>
    </w:p>
    <w:p w:rsidR="00A95AFA" w:rsidRPr="007F6432" w:rsidRDefault="00A95AFA" w:rsidP="00A95AFA">
      <w:pPr>
        <w:tabs>
          <w:tab w:val="left" w:pos="567"/>
        </w:tabs>
        <w:spacing w:line="240" w:lineRule="auto"/>
        <w:jc w:val="center"/>
        <w:rPr>
          <w:b/>
          <w:color w:val="003300"/>
          <w:sz w:val="28"/>
          <w:szCs w:val="28"/>
        </w:rPr>
      </w:pPr>
      <w:r w:rsidRPr="007F6432">
        <w:rPr>
          <w:b/>
          <w:color w:val="003300"/>
          <w:sz w:val="28"/>
          <w:szCs w:val="28"/>
        </w:rPr>
        <w:lastRenderedPageBreak/>
        <w:t>Используемая литература</w:t>
      </w:r>
    </w:p>
    <w:p w:rsidR="00A95AFA" w:rsidRPr="007F6432" w:rsidRDefault="00A95AFA" w:rsidP="00A95AFA">
      <w:pPr>
        <w:spacing w:line="240" w:lineRule="auto"/>
        <w:jc w:val="both"/>
        <w:rPr>
          <w:b/>
          <w:color w:val="003300"/>
          <w:sz w:val="28"/>
          <w:szCs w:val="28"/>
        </w:rPr>
      </w:pPr>
    </w:p>
    <w:p w:rsidR="00A95AFA" w:rsidRPr="0071616C" w:rsidRDefault="00A95AFA" w:rsidP="00A95AFA">
      <w:pPr>
        <w:pStyle w:val="a5"/>
        <w:numPr>
          <w:ilvl w:val="0"/>
          <w:numId w:val="1"/>
        </w:numPr>
        <w:tabs>
          <w:tab w:val="left" w:pos="567"/>
        </w:tabs>
        <w:ind w:left="0" w:firstLine="0"/>
        <w:jc w:val="both"/>
        <w:rPr>
          <w:sz w:val="28"/>
          <w:szCs w:val="28"/>
        </w:rPr>
      </w:pPr>
      <w:r w:rsidRPr="00E74DD4">
        <w:rPr>
          <w:sz w:val="28"/>
          <w:szCs w:val="28"/>
        </w:rPr>
        <w:t>Курганская Т.В. «Возможности применения информационных технологий на уроках английского языка с целью повышения мотивации изучения иностранного языка». Интернет-журнал «</w:t>
      </w:r>
      <w:r w:rsidRPr="00E74DD4">
        <w:rPr>
          <w:sz w:val="28"/>
          <w:szCs w:val="28"/>
          <w:lang w:val="en-US"/>
        </w:rPr>
        <w:t>Z</w:t>
      </w:r>
      <w:r w:rsidRPr="00E74DD4">
        <w:rPr>
          <w:sz w:val="28"/>
          <w:szCs w:val="28"/>
        </w:rPr>
        <w:t xml:space="preserve"> завуч.инфо». 08.06.2011</w:t>
      </w:r>
      <w:r>
        <w:rPr>
          <w:sz w:val="28"/>
          <w:szCs w:val="28"/>
        </w:rPr>
        <w:t xml:space="preserve"> </w:t>
      </w:r>
      <w:r w:rsidRPr="0071616C">
        <w:rPr>
          <w:sz w:val="28"/>
          <w:szCs w:val="28"/>
        </w:rPr>
        <w:t>(</w:t>
      </w:r>
      <w:hyperlink r:id="rId15" w:history="1">
        <w:r w:rsidRPr="0071616C">
          <w:rPr>
            <w:rStyle w:val="a4"/>
            <w:sz w:val="28"/>
            <w:szCs w:val="28"/>
          </w:rPr>
          <w:t>http://www.zavuch.info/metodichka/inostrann/english/jjkkkkkkk</w:t>
        </w:r>
      </w:hyperlink>
      <w:r w:rsidRPr="0071616C">
        <w:rPr>
          <w:sz w:val="28"/>
          <w:szCs w:val="28"/>
        </w:rPr>
        <w:t>)</w:t>
      </w:r>
    </w:p>
    <w:p w:rsidR="00A95AFA" w:rsidRPr="00E74DD4" w:rsidRDefault="00A95AFA" w:rsidP="00A95AFA">
      <w:pPr>
        <w:tabs>
          <w:tab w:val="left" w:pos="567"/>
        </w:tabs>
        <w:spacing w:line="240" w:lineRule="auto"/>
        <w:jc w:val="both"/>
        <w:rPr>
          <w:sz w:val="28"/>
          <w:szCs w:val="28"/>
        </w:rPr>
      </w:pPr>
    </w:p>
    <w:p w:rsidR="00A95AFA" w:rsidRDefault="00A95AFA" w:rsidP="00A95AFA">
      <w:pPr>
        <w:pStyle w:val="a5"/>
        <w:numPr>
          <w:ilvl w:val="0"/>
          <w:numId w:val="1"/>
        </w:numPr>
        <w:tabs>
          <w:tab w:val="left" w:pos="567"/>
        </w:tabs>
        <w:ind w:left="0" w:firstLine="0"/>
        <w:jc w:val="both"/>
        <w:rPr>
          <w:sz w:val="28"/>
          <w:szCs w:val="28"/>
        </w:rPr>
      </w:pPr>
      <w:r w:rsidRPr="00E74DD4">
        <w:rPr>
          <w:sz w:val="28"/>
          <w:szCs w:val="28"/>
        </w:rPr>
        <w:t>Ширинова Н.В. «Варианты использования средств ИКТ». Интернет-журнал «</w:t>
      </w:r>
      <w:r w:rsidRPr="00E74DD4">
        <w:rPr>
          <w:sz w:val="28"/>
          <w:szCs w:val="28"/>
          <w:lang w:val="en-US"/>
        </w:rPr>
        <w:t>Z</w:t>
      </w:r>
      <w:r w:rsidRPr="00E74DD4">
        <w:rPr>
          <w:sz w:val="28"/>
          <w:szCs w:val="28"/>
        </w:rPr>
        <w:t xml:space="preserve"> завуч.инфо». 25.03.2011</w:t>
      </w:r>
    </w:p>
    <w:p w:rsidR="00A95AFA" w:rsidRPr="0071616C" w:rsidRDefault="00A95AFA" w:rsidP="00A95AFA">
      <w:pPr>
        <w:pStyle w:val="a5"/>
        <w:tabs>
          <w:tab w:val="left" w:pos="567"/>
        </w:tabs>
        <w:ind w:left="0"/>
        <w:jc w:val="both"/>
        <w:rPr>
          <w:sz w:val="28"/>
          <w:szCs w:val="28"/>
        </w:rPr>
      </w:pPr>
      <w:r>
        <w:rPr>
          <w:sz w:val="28"/>
          <w:szCs w:val="28"/>
        </w:rPr>
        <w:t>(</w:t>
      </w:r>
      <w:hyperlink r:id="rId16" w:history="1">
        <w:r w:rsidRPr="0071616C">
          <w:rPr>
            <w:rStyle w:val="a4"/>
            <w:sz w:val="28"/>
            <w:szCs w:val="28"/>
          </w:rPr>
          <w:t>http://dev.zavuch.info/metodichka/inostrann/english/variv-ispol-sreds</w:t>
        </w:r>
      </w:hyperlink>
      <w:r>
        <w:rPr>
          <w:sz w:val="28"/>
          <w:szCs w:val="28"/>
        </w:rPr>
        <w:t>)</w:t>
      </w:r>
    </w:p>
    <w:p w:rsidR="00A95AFA" w:rsidRPr="00E74DD4" w:rsidRDefault="00A95AFA" w:rsidP="00A95AFA">
      <w:pPr>
        <w:tabs>
          <w:tab w:val="left" w:pos="567"/>
        </w:tabs>
        <w:spacing w:line="240" w:lineRule="auto"/>
        <w:jc w:val="both"/>
        <w:rPr>
          <w:sz w:val="28"/>
          <w:szCs w:val="28"/>
        </w:rPr>
      </w:pPr>
    </w:p>
    <w:p w:rsidR="00A95AFA" w:rsidRPr="00E74DD4" w:rsidRDefault="00A95AFA" w:rsidP="00A95AFA">
      <w:pPr>
        <w:pStyle w:val="a5"/>
        <w:numPr>
          <w:ilvl w:val="0"/>
          <w:numId w:val="1"/>
        </w:numPr>
        <w:tabs>
          <w:tab w:val="left" w:pos="567"/>
        </w:tabs>
        <w:ind w:left="0" w:firstLine="0"/>
        <w:jc w:val="both"/>
        <w:rPr>
          <w:sz w:val="28"/>
          <w:szCs w:val="28"/>
        </w:rPr>
      </w:pPr>
      <w:r w:rsidRPr="00E74DD4">
        <w:rPr>
          <w:sz w:val="28"/>
          <w:szCs w:val="28"/>
        </w:rPr>
        <w:t>Ионов А.В. «ИКТ на уроках английского языка». Интернет-сайт сетевого образовательного сообщества «Открытый класс». 06.08.2011</w:t>
      </w:r>
    </w:p>
    <w:p w:rsidR="00A95AFA" w:rsidRPr="00E74DD4" w:rsidRDefault="00A95AFA" w:rsidP="00A95AFA">
      <w:pPr>
        <w:tabs>
          <w:tab w:val="left" w:pos="567"/>
        </w:tabs>
        <w:spacing w:line="240" w:lineRule="auto"/>
        <w:jc w:val="both"/>
        <w:rPr>
          <w:sz w:val="28"/>
          <w:szCs w:val="28"/>
        </w:rPr>
      </w:pPr>
      <w:r>
        <w:rPr>
          <w:sz w:val="28"/>
          <w:szCs w:val="28"/>
        </w:rPr>
        <w:t>(</w:t>
      </w:r>
      <w:hyperlink r:id="rId17" w:history="1">
        <w:r w:rsidRPr="00E74DD4">
          <w:rPr>
            <w:rStyle w:val="a4"/>
            <w:sz w:val="28"/>
            <w:szCs w:val="28"/>
          </w:rPr>
          <w:t>http://www.openclass.ru/node/232044</w:t>
        </w:r>
      </w:hyperlink>
      <w:r>
        <w:rPr>
          <w:sz w:val="28"/>
          <w:szCs w:val="28"/>
        </w:rPr>
        <w:t>)</w:t>
      </w:r>
    </w:p>
    <w:p w:rsidR="00A95AFA" w:rsidRPr="00E74DD4" w:rsidRDefault="00A95AFA" w:rsidP="00A95AFA">
      <w:pPr>
        <w:tabs>
          <w:tab w:val="left" w:pos="567"/>
        </w:tabs>
        <w:spacing w:line="240" w:lineRule="auto"/>
        <w:jc w:val="both"/>
        <w:rPr>
          <w:sz w:val="28"/>
          <w:szCs w:val="28"/>
        </w:rPr>
      </w:pPr>
    </w:p>
    <w:p w:rsidR="00A95AFA" w:rsidRDefault="00A95AFA" w:rsidP="00A95AFA">
      <w:pPr>
        <w:pStyle w:val="a5"/>
        <w:numPr>
          <w:ilvl w:val="0"/>
          <w:numId w:val="1"/>
        </w:numPr>
        <w:tabs>
          <w:tab w:val="left" w:pos="567"/>
        </w:tabs>
        <w:ind w:left="0" w:firstLine="0"/>
        <w:jc w:val="both"/>
        <w:rPr>
          <w:sz w:val="28"/>
          <w:szCs w:val="28"/>
        </w:rPr>
      </w:pPr>
      <w:r w:rsidRPr="00E74DD4">
        <w:rPr>
          <w:sz w:val="28"/>
          <w:szCs w:val="28"/>
        </w:rPr>
        <w:t>Никитина И.Н. «Урок английского языка с использованием новых информационных технологий»</w:t>
      </w:r>
      <w:r>
        <w:rPr>
          <w:sz w:val="28"/>
          <w:szCs w:val="28"/>
        </w:rPr>
        <w:t xml:space="preserve"> //Интернет-журнал </w:t>
      </w:r>
      <w:r w:rsidRPr="00E74DD4">
        <w:rPr>
          <w:sz w:val="28"/>
          <w:szCs w:val="28"/>
        </w:rPr>
        <w:t>Фестиваль педагогическ</w:t>
      </w:r>
      <w:r>
        <w:rPr>
          <w:sz w:val="28"/>
          <w:szCs w:val="28"/>
        </w:rPr>
        <w:t>их идей «Открытый урок»</w:t>
      </w:r>
    </w:p>
    <w:p w:rsidR="00A95AFA" w:rsidRPr="00E74DD4" w:rsidRDefault="00A95AFA" w:rsidP="00A95AFA">
      <w:pPr>
        <w:pStyle w:val="a5"/>
        <w:tabs>
          <w:tab w:val="left" w:pos="567"/>
        </w:tabs>
        <w:ind w:left="0"/>
        <w:jc w:val="both"/>
        <w:rPr>
          <w:sz w:val="28"/>
          <w:szCs w:val="28"/>
        </w:rPr>
      </w:pPr>
      <w:r>
        <w:rPr>
          <w:sz w:val="28"/>
          <w:szCs w:val="28"/>
        </w:rPr>
        <w:t>(</w:t>
      </w:r>
      <w:hyperlink r:id="rId18" w:history="1">
        <w:r w:rsidRPr="00E74DD4">
          <w:rPr>
            <w:rStyle w:val="a4"/>
            <w:sz w:val="28"/>
            <w:szCs w:val="28"/>
          </w:rPr>
          <w:t>http://festival.1september.ru/articles/213950/</w:t>
        </w:r>
      </w:hyperlink>
      <w:r>
        <w:rPr>
          <w:sz w:val="28"/>
          <w:szCs w:val="28"/>
        </w:rPr>
        <w:t>)</w:t>
      </w:r>
    </w:p>
    <w:p w:rsidR="00A95AFA" w:rsidRPr="00E74DD4" w:rsidRDefault="00A95AFA" w:rsidP="00A95AFA">
      <w:pPr>
        <w:tabs>
          <w:tab w:val="left" w:pos="567"/>
        </w:tabs>
        <w:spacing w:line="240" w:lineRule="auto"/>
        <w:jc w:val="both"/>
        <w:rPr>
          <w:sz w:val="28"/>
          <w:szCs w:val="28"/>
        </w:rPr>
      </w:pPr>
    </w:p>
    <w:p w:rsidR="00A95AFA" w:rsidRPr="00E74DD4" w:rsidRDefault="00A95AFA" w:rsidP="00A95AFA">
      <w:pPr>
        <w:tabs>
          <w:tab w:val="left" w:pos="567"/>
        </w:tabs>
        <w:spacing w:line="240" w:lineRule="auto"/>
        <w:jc w:val="both"/>
        <w:rPr>
          <w:sz w:val="28"/>
          <w:szCs w:val="28"/>
        </w:rPr>
      </w:pPr>
    </w:p>
    <w:p w:rsidR="00A95AFA" w:rsidRPr="00E74DD4" w:rsidRDefault="00A95AFA" w:rsidP="00A95AFA">
      <w:pPr>
        <w:pStyle w:val="a3"/>
        <w:tabs>
          <w:tab w:val="left" w:pos="567"/>
        </w:tabs>
        <w:spacing w:before="0" w:beforeAutospacing="0" w:after="0" w:afterAutospacing="0"/>
        <w:jc w:val="both"/>
        <w:rPr>
          <w:sz w:val="28"/>
          <w:szCs w:val="28"/>
        </w:rPr>
      </w:pPr>
    </w:p>
    <w:p w:rsidR="005A2BDF" w:rsidRPr="001322AE" w:rsidRDefault="005A2BDF" w:rsidP="001322AE">
      <w:pPr>
        <w:spacing w:line="240" w:lineRule="auto"/>
        <w:jc w:val="both"/>
        <w:rPr>
          <w:sz w:val="28"/>
          <w:szCs w:val="28"/>
        </w:rPr>
      </w:pPr>
    </w:p>
    <w:sectPr w:rsidR="005A2BDF" w:rsidRPr="001322AE" w:rsidSect="007D4998">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9B" w:rsidRDefault="00086F9B" w:rsidP="00C9753E">
      <w:pPr>
        <w:spacing w:line="240" w:lineRule="auto"/>
      </w:pPr>
      <w:r>
        <w:separator/>
      </w:r>
    </w:p>
  </w:endnote>
  <w:endnote w:type="continuationSeparator" w:id="1">
    <w:p w:rsidR="00086F9B" w:rsidRDefault="00086F9B" w:rsidP="00C975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4" w:rsidRPr="001D7D91" w:rsidRDefault="00A95AFA" w:rsidP="00E74DD4">
    <w:pPr>
      <w:pStyle w:val="a8"/>
      <w:jc w:val="right"/>
      <w:rPr>
        <w:rFonts w:ascii="Georgia" w:hAnsi="Georgia"/>
        <w:b/>
        <w:i/>
        <w:color w:val="003300"/>
        <w:sz w:val="18"/>
        <w:szCs w:val="18"/>
      </w:rPr>
    </w:pPr>
    <w:r w:rsidRPr="001D7D91">
      <w:rPr>
        <w:rFonts w:ascii="Georgia" w:hAnsi="Georgia"/>
        <w:b/>
        <w:i/>
        <w:color w:val="003300"/>
        <w:sz w:val="18"/>
        <w:szCs w:val="18"/>
      </w:rPr>
      <w:t>МБОУ «Борисовская СОШ №1м имени А.М. Рудого»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9B" w:rsidRDefault="00086F9B" w:rsidP="00C9753E">
      <w:pPr>
        <w:spacing w:line="240" w:lineRule="auto"/>
      </w:pPr>
      <w:r>
        <w:separator/>
      </w:r>
    </w:p>
  </w:footnote>
  <w:footnote w:type="continuationSeparator" w:id="1">
    <w:p w:rsidR="00086F9B" w:rsidRDefault="00086F9B" w:rsidP="00C975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232" w:type="dxa"/>
      <w:tblInd w:w="1926" w:type="dxa"/>
      <w:tblLook w:val="04A0"/>
    </w:tblPr>
    <w:tblGrid>
      <w:gridCol w:w="6414"/>
      <w:gridCol w:w="818"/>
    </w:tblGrid>
    <w:tr w:rsidR="00E74DD4" w:rsidTr="00E74DD4">
      <w:trPr>
        <w:trHeight w:hRule="exact" w:val="599"/>
      </w:trPr>
      <w:tc>
        <w:tcPr>
          <w:tcW w:w="0" w:type="auto"/>
          <w:vAlign w:val="center"/>
        </w:tcPr>
        <w:p w:rsidR="00E74DD4" w:rsidRPr="001D7D91" w:rsidRDefault="00A95AFA" w:rsidP="00E74DD4">
          <w:pPr>
            <w:pStyle w:val="a6"/>
            <w:jc w:val="right"/>
            <w:rPr>
              <w:rFonts w:ascii="Georgia" w:hAnsi="Georgia"/>
              <w:b/>
              <w:i/>
              <w:color w:val="003300"/>
              <w:sz w:val="18"/>
              <w:szCs w:val="18"/>
            </w:rPr>
          </w:pPr>
          <w:r w:rsidRPr="001D7D91">
            <w:rPr>
              <w:rFonts w:ascii="Georgia" w:hAnsi="Georgia"/>
              <w:b/>
              <w:i/>
              <w:color w:val="003300"/>
              <w:sz w:val="18"/>
              <w:szCs w:val="18"/>
            </w:rPr>
            <w:t>«Использование ИКТ на уроках иностранного языка»</w:t>
          </w:r>
        </w:p>
      </w:tc>
      <w:tc>
        <w:tcPr>
          <w:tcW w:w="818" w:type="dxa"/>
          <w:shd w:val="clear" w:color="auto" w:fill="C0504D"/>
          <w:vAlign w:val="center"/>
        </w:tcPr>
        <w:p w:rsidR="00E74DD4" w:rsidRPr="00E74DD4" w:rsidRDefault="0072668C">
          <w:pPr>
            <w:pStyle w:val="a6"/>
            <w:jc w:val="center"/>
            <w:rPr>
              <w:b/>
              <w:color w:val="003300"/>
            </w:rPr>
          </w:pPr>
          <w:r w:rsidRPr="00E74DD4">
            <w:rPr>
              <w:b/>
              <w:color w:val="003300"/>
            </w:rPr>
            <w:fldChar w:fldCharType="begin"/>
          </w:r>
          <w:r w:rsidR="00A95AFA" w:rsidRPr="00E74DD4">
            <w:rPr>
              <w:b/>
              <w:color w:val="003300"/>
            </w:rPr>
            <w:instrText xml:space="preserve"> PAGE  \* MERGEFORMAT </w:instrText>
          </w:r>
          <w:r w:rsidRPr="00E74DD4">
            <w:rPr>
              <w:b/>
              <w:color w:val="003300"/>
            </w:rPr>
            <w:fldChar w:fldCharType="separate"/>
          </w:r>
          <w:r w:rsidR="007D4998">
            <w:rPr>
              <w:b/>
              <w:noProof/>
              <w:color w:val="003300"/>
            </w:rPr>
            <w:t>9</w:t>
          </w:r>
          <w:r w:rsidRPr="00E74DD4">
            <w:rPr>
              <w:b/>
              <w:color w:val="003300"/>
            </w:rPr>
            <w:fldChar w:fldCharType="end"/>
          </w:r>
        </w:p>
      </w:tc>
    </w:tr>
  </w:tbl>
  <w:p w:rsidR="00E74DD4" w:rsidRDefault="00086F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F9F"/>
    <w:multiLevelType w:val="hybridMultilevel"/>
    <w:tmpl w:val="41E0A4E6"/>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595378"/>
    <w:multiLevelType w:val="hybridMultilevel"/>
    <w:tmpl w:val="EC4E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097196"/>
    <w:multiLevelType w:val="hybridMultilevel"/>
    <w:tmpl w:val="D50E19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2E7611"/>
    <w:multiLevelType w:val="hybridMultilevel"/>
    <w:tmpl w:val="977E5F1A"/>
    <w:lvl w:ilvl="0" w:tplc="05C4B3F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1E6442"/>
    <w:multiLevelType w:val="hybridMultilevel"/>
    <w:tmpl w:val="2A80B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C702C6"/>
    <w:multiLevelType w:val="hybridMultilevel"/>
    <w:tmpl w:val="AAC83F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4676F3"/>
    <w:multiLevelType w:val="hybridMultilevel"/>
    <w:tmpl w:val="36E0A83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1F3715"/>
    <w:multiLevelType w:val="multilevel"/>
    <w:tmpl w:val="BEB84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5AFA"/>
    <w:rsid w:val="00071325"/>
    <w:rsid w:val="00086F9B"/>
    <w:rsid w:val="001322AE"/>
    <w:rsid w:val="001D7D91"/>
    <w:rsid w:val="00211531"/>
    <w:rsid w:val="005A2BDF"/>
    <w:rsid w:val="00606219"/>
    <w:rsid w:val="0072668C"/>
    <w:rsid w:val="007D4998"/>
    <w:rsid w:val="00A95AFA"/>
    <w:rsid w:val="00C33838"/>
    <w:rsid w:val="00C9753E"/>
    <w:rsid w:val="00FA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FA"/>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5AFA"/>
    <w:pPr>
      <w:spacing w:before="100" w:beforeAutospacing="1" w:after="100" w:afterAutospacing="1" w:line="240" w:lineRule="auto"/>
    </w:pPr>
  </w:style>
  <w:style w:type="paragraph" w:styleId="2">
    <w:name w:val="Body Text 2"/>
    <w:basedOn w:val="a"/>
    <w:link w:val="20"/>
    <w:rsid w:val="00A95AFA"/>
    <w:pPr>
      <w:spacing w:line="240" w:lineRule="auto"/>
      <w:jc w:val="both"/>
    </w:pPr>
    <w:rPr>
      <w:sz w:val="28"/>
    </w:rPr>
  </w:style>
  <w:style w:type="character" w:customStyle="1" w:styleId="20">
    <w:name w:val="Основной текст 2 Знак"/>
    <w:basedOn w:val="a0"/>
    <w:link w:val="2"/>
    <w:rsid w:val="00A95AFA"/>
    <w:rPr>
      <w:rFonts w:ascii="Times New Roman" w:eastAsia="Times New Roman" w:hAnsi="Times New Roman" w:cs="Times New Roman"/>
      <w:sz w:val="28"/>
      <w:szCs w:val="24"/>
      <w:lang w:eastAsia="ru-RU"/>
    </w:rPr>
  </w:style>
  <w:style w:type="character" w:styleId="a4">
    <w:name w:val="Hyperlink"/>
    <w:basedOn w:val="a0"/>
    <w:rsid w:val="00A95AFA"/>
    <w:rPr>
      <w:color w:val="0000FF"/>
      <w:u w:val="single"/>
    </w:rPr>
  </w:style>
  <w:style w:type="paragraph" w:styleId="a5">
    <w:name w:val="List Paragraph"/>
    <w:basedOn w:val="a"/>
    <w:uiPriority w:val="34"/>
    <w:qFormat/>
    <w:rsid w:val="00A95AFA"/>
    <w:pPr>
      <w:spacing w:line="240" w:lineRule="auto"/>
      <w:ind w:left="720"/>
      <w:contextualSpacing/>
    </w:pPr>
  </w:style>
  <w:style w:type="paragraph" w:styleId="a6">
    <w:name w:val="header"/>
    <w:basedOn w:val="a"/>
    <w:link w:val="a7"/>
    <w:uiPriority w:val="99"/>
    <w:rsid w:val="00A95AFA"/>
    <w:pPr>
      <w:tabs>
        <w:tab w:val="center" w:pos="4677"/>
        <w:tab w:val="right" w:pos="9355"/>
      </w:tabs>
    </w:pPr>
  </w:style>
  <w:style w:type="character" w:customStyle="1" w:styleId="a7">
    <w:name w:val="Верхний колонтитул Знак"/>
    <w:basedOn w:val="a0"/>
    <w:link w:val="a6"/>
    <w:uiPriority w:val="99"/>
    <w:rsid w:val="00A95AFA"/>
    <w:rPr>
      <w:rFonts w:ascii="Times New Roman" w:eastAsia="Times New Roman" w:hAnsi="Times New Roman" w:cs="Times New Roman"/>
      <w:sz w:val="24"/>
      <w:szCs w:val="24"/>
      <w:lang w:eastAsia="ru-RU"/>
    </w:rPr>
  </w:style>
  <w:style w:type="paragraph" w:styleId="a8">
    <w:name w:val="footer"/>
    <w:basedOn w:val="a"/>
    <w:link w:val="a9"/>
    <w:rsid w:val="00A95AFA"/>
    <w:pPr>
      <w:tabs>
        <w:tab w:val="center" w:pos="4677"/>
        <w:tab w:val="right" w:pos="9355"/>
      </w:tabs>
    </w:pPr>
  </w:style>
  <w:style w:type="character" w:customStyle="1" w:styleId="a9">
    <w:name w:val="Нижний колонтитул Знак"/>
    <w:basedOn w:val="a0"/>
    <w:link w:val="a8"/>
    <w:rsid w:val="00A95A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lf-english.ru/goto/http:/www.esl-lab.com/" TargetMode="External"/><Relationship Id="rId18" Type="http://schemas.openxmlformats.org/officeDocument/2006/relationships/hyperlink" Target="http://festival.1september.ru/articles/2139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elf-english.ru/goto/http:/gistguide.com/guide/listenings/listenings.php" TargetMode="External"/><Relationship Id="rId17" Type="http://schemas.openxmlformats.org/officeDocument/2006/relationships/hyperlink" Target="http://www.openclass.ru/node/232044" TargetMode="External"/><Relationship Id="rId2" Type="http://schemas.openxmlformats.org/officeDocument/2006/relationships/styles" Target="styles.xml"/><Relationship Id="rId16" Type="http://schemas.openxmlformats.org/officeDocument/2006/relationships/hyperlink" Target="http://dev.zavuch.info/metodichka/inostrann/english/variv-ispol-sre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f-english.ru/goto/http:/examenglish.com/TOEFL/toefl_listening.htm" TargetMode="External"/><Relationship Id="rId5" Type="http://schemas.openxmlformats.org/officeDocument/2006/relationships/footnotes" Target="footnotes.xml"/><Relationship Id="rId15" Type="http://schemas.openxmlformats.org/officeDocument/2006/relationships/hyperlink" Target="http://www.zavuch.info/metodichka/inostrann/english/jjkkkkkkk" TargetMode="External"/><Relationship Id="rId10" Type="http://schemas.openxmlformats.org/officeDocument/2006/relationships/hyperlink" Target="http://www.bbc.co.uk/worldservice/learningengli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englishkids.britishcouncil.org/en/" TargetMode="External"/><Relationship Id="rId14" Type="http://schemas.openxmlformats.org/officeDocument/2006/relationships/hyperlink" Target="http://elf-english.ru/goto/http:/www.elllo.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metadist</dc:creator>
  <cp:keywords/>
  <dc:description/>
  <cp:lastModifiedBy>Виктория</cp:lastModifiedBy>
  <cp:revision>9</cp:revision>
  <dcterms:created xsi:type="dcterms:W3CDTF">2012-08-26T18:20:00Z</dcterms:created>
  <dcterms:modified xsi:type="dcterms:W3CDTF">2013-03-18T08:03:00Z</dcterms:modified>
</cp:coreProperties>
</file>