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4D" w:rsidRDefault="00D71B4D" w:rsidP="00F427AC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  <w:r w:rsidRPr="00D71B4D">
        <w:rPr>
          <w:b/>
          <w:sz w:val="28"/>
          <w:szCs w:val="28"/>
        </w:rPr>
        <w:t>Работа с родителями и членами семей учеников в рамках учебного предмета «Основы религиозных культур и светской этики»</w:t>
      </w:r>
    </w:p>
    <w:p w:rsidR="00F427AC" w:rsidRPr="00D71B4D" w:rsidRDefault="00F427AC" w:rsidP="00F427AC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</w:p>
    <w:p w:rsidR="00D71B4D" w:rsidRPr="00D71B4D" w:rsidRDefault="00D71B4D" w:rsidP="00D7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B4D">
        <w:rPr>
          <w:sz w:val="28"/>
          <w:szCs w:val="28"/>
        </w:rPr>
        <w:t>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D71B4D" w:rsidRPr="00D71B4D" w:rsidRDefault="00D71B4D" w:rsidP="00D7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B4D">
        <w:rPr>
          <w:sz w:val="28"/>
          <w:szCs w:val="28"/>
        </w:rPr>
        <w:t xml:space="preserve">Ориентируясь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</w:t>
      </w:r>
      <w:proofErr w:type="gramStart"/>
      <w:r w:rsidRPr="00D71B4D">
        <w:rPr>
          <w:sz w:val="28"/>
          <w:szCs w:val="28"/>
        </w:rPr>
        <w:t>предполагает</w:t>
      </w:r>
      <w:proofErr w:type="gramEnd"/>
      <w:r w:rsidRPr="00D71B4D">
        <w:rPr>
          <w:sz w:val="28"/>
          <w:szCs w:val="28"/>
        </w:rPr>
        <w:t xml:space="preserve"> прежде всего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</w:t>
      </w:r>
      <w:proofErr w:type="gramStart"/>
      <w:r w:rsidRPr="00D71B4D">
        <w:rPr>
          <w:sz w:val="28"/>
          <w:szCs w:val="28"/>
        </w:rPr>
        <w:t>предполагает</w:t>
      </w:r>
      <w:proofErr w:type="gramEnd"/>
      <w:r w:rsidRPr="00D71B4D">
        <w:rPr>
          <w:sz w:val="28"/>
          <w:szCs w:val="28"/>
        </w:rPr>
        <w:t xml:space="preserve"> прежде всего поиск согласия с семьей по всем вопросам образования и развития ребенка, взаимодействие в области как учебной, так и внеурочной деятельности. </w:t>
      </w:r>
    </w:p>
    <w:p w:rsidR="00D71B4D" w:rsidRPr="00D71B4D" w:rsidRDefault="00D71B4D" w:rsidP="00D7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B4D">
        <w:rPr>
          <w:sz w:val="28"/>
          <w:szCs w:val="28"/>
        </w:rPr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D71B4D" w:rsidRPr="00D71B4D" w:rsidRDefault="00D71B4D" w:rsidP="00D71B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B4D">
        <w:rPr>
          <w:sz w:val="28"/>
          <w:szCs w:val="28"/>
        </w:rPr>
        <w:t>создание условий для понимания родителями целей, задач и путей реализации заявленной образовательно-воспитательной программы, а также предполагаемого результата;</w:t>
      </w:r>
    </w:p>
    <w:p w:rsidR="00D71B4D" w:rsidRPr="00D71B4D" w:rsidRDefault="00D71B4D" w:rsidP="00D71B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B4D">
        <w:rPr>
          <w:sz w:val="28"/>
          <w:szCs w:val="28"/>
        </w:rPr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D71B4D" w:rsidRPr="00D71B4D" w:rsidRDefault="00D71B4D" w:rsidP="00D71B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B4D">
        <w:rPr>
          <w:sz w:val="28"/>
          <w:szCs w:val="28"/>
        </w:rPr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Введению курса «Основы религиозных культур и светской этики» должна предшествовать подготовительная работа с родителями, которую можно провести в форме собеседования или пресс-конференции. Главная задача этих мероприятий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 xml:space="preserve">После изучения первой части программы для констатации позитивных промежуточных результатов усвоения курса и предоставления родителям </w:t>
      </w:r>
      <w:r w:rsidRPr="00D71B4D">
        <w:rPr>
          <w:rFonts w:ascii="Times New Roman" w:hAnsi="Times New Roman" w:cs="Times New Roman"/>
          <w:sz w:val="28"/>
          <w:szCs w:val="28"/>
        </w:rPr>
        <w:lastRenderedPageBreak/>
        <w:t>возможности контроля процесса обучения желательно проведение родительского собрания, в котором примут участие сами ученики, выступив с рассказом о своих впечатлениях, своем понимании, своих достижениях, с презентацией своих промежуточных образовательных результатов.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Многие виды деятельности, рекомендуемые в рамках изучения курса, подразумевают обращение ребенка к членам своей семьи с целью получения информации, например, выполнение таких пролонгированных домашних заданий, как интервью, написание эссе, подготовка выступления на итоговом мероприятии.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 xml:space="preserve">Родители могут оказать большую помощь в подборе иллюстративного материала к урокам, материала для галереи образов. Возможно, некоторые родители посещали культовые места, о которых шла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</w:p>
    <w:p w:rsidR="00D71B4D" w:rsidRPr="00D71B4D" w:rsidRDefault="00D71B4D" w:rsidP="00D7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1B4D">
        <w:rPr>
          <w:sz w:val="28"/>
          <w:szCs w:val="28"/>
        </w:rPr>
        <w:t xml:space="preserve">При изучении тем, связанных к бытовым укладом представителей различных </w:t>
      </w:r>
      <w:proofErr w:type="spellStart"/>
      <w:r w:rsidRPr="00D71B4D">
        <w:rPr>
          <w:sz w:val="28"/>
          <w:szCs w:val="28"/>
        </w:rPr>
        <w:t>конфессий</w:t>
      </w:r>
      <w:proofErr w:type="spellEnd"/>
      <w:r w:rsidRPr="00D71B4D">
        <w:rPr>
          <w:sz w:val="28"/>
          <w:szCs w:val="28"/>
        </w:rPr>
        <w:t>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</w:t>
      </w:r>
      <w:proofErr w:type="gramEnd"/>
      <w:r w:rsidRPr="00D71B4D">
        <w:rPr>
          <w:sz w:val="28"/>
          <w:szCs w:val="28"/>
        </w:rPr>
        <w:t xml:space="preserve"> Рассказы о семье, прозвучавшие в классе, могут стать еще одним объединяющим фактором в ученическом взаимодействии.</w:t>
      </w:r>
    </w:p>
    <w:p w:rsidR="00D71B4D" w:rsidRPr="00D71B4D" w:rsidRDefault="00D71B4D" w:rsidP="00D7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B4D">
        <w:rPr>
          <w:sz w:val="28"/>
          <w:szCs w:val="28"/>
        </w:rPr>
        <w:t xml:space="preserve">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 xml:space="preserve">Также в рамках курса могут быть затронуты вопросы духовно-нравственного воспитания детей посредством домашнего чтения, формирования домашней библиотеки. Возможна организация клуба «Семейное чтение», члены которого будут рассказывать детям и их родителям о своем читательском опыте, давать рекомендации по выбору книг, делиться впечатлениями </w:t>
      </w:r>
      <w:proofErr w:type="gramStart"/>
      <w:r w:rsidRPr="00D71B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1B4D">
        <w:rPr>
          <w:rFonts w:ascii="Times New Roman" w:hAnsi="Times New Roman" w:cs="Times New Roman"/>
          <w:sz w:val="28"/>
          <w:szCs w:val="28"/>
        </w:rPr>
        <w:t xml:space="preserve"> прочитанном.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 xml:space="preserve">Родители и члены семей учеников обязательно должны быть приглашены на итоговое мероприятие, завершающее курс «Основы </w:t>
      </w:r>
      <w:r w:rsidRPr="00D71B4D">
        <w:rPr>
          <w:rFonts w:ascii="Times New Roman" w:hAnsi="Times New Roman" w:cs="Times New Roman"/>
          <w:sz w:val="28"/>
          <w:szCs w:val="28"/>
        </w:rPr>
        <w:lastRenderedPageBreak/>
        <w:t>религиозных культур и светской этики». Возможно даже, что они станут не просто зрителями, а соавторами и участниками детских презентаций.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Желательно привлечение родителей и к внеурочным мероприятиям – организации и проведению экскурсий, праздников и т.д.</w:t>
      </w:r>
    </w:p>
    <w:p w:rsidR="00D71B4D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общения, а также искренним интересом педагога к мнению родителей и их суждениях о детях и школьных проблемах.</w:t>
      </w:r>
    </w:p>
    <w:p w:rsidR="006E6CA0" w:rsidRPr="00D71B4D" w:rsidRDefault="00D71B4D" w:rsidP="00D71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1B4D">
        <w:rPr>
          <w:rFonts w:ascii="Times New Roman" w:hAnsi="Times New Roman" w:cs="Times New Roman"/>
          <w:sz w:val="28"/>
          <w:szCs w:val="28"/>
        </w:rPr>
        <w:t>Учебный курс «Основы религиозных культур и светской этики»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семьи.</w:t>
      </w:r>
    </w:p>
    <w:sectPr w:rsidR="006E6CA0" w:rsidRPr="00D71B4D" w:rsidSect="0012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B4D"/>
    <w:rsid w:val="001273B7"/>
    <w:rsid w:val="006E6CA0"/>
    <w:rsid w:val="00D71B4D"/>
    <w:rsid w:val="00F4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71B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71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</cp:revision>
  <dcterms:created xsi:type="dcterms:W3CDTF">2012-04-10T13:23:00Z</dcterms:created>
  <dcterms:modified xsi:type="dcterms:W3CDTF">2013-02-11T19:06:00Z</dcterms:modified>
</cp:coreProperties>
</file>